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375" w:rsidRPr="00F42285" w:rsidRDefault="003948CF">
      <w:pPr>
        <w:pStyle w:val="Heading2"/>
        <w:numPr>
          <w:ilvl w:val="0"/>
          <w:numId w:val="0"/>
        </w:numPr>
        <w:spacing w:after="120"/>
        <w:ind w:firstLine="567"/>
        <w:jc w:val="center"/>
        <w:rPr>
          <w:sz w:val="20"/>
          <w:lang w:val="fr-FR"/>
        </w:rPr>
      </w:pPr>
      <w:r w:rsidRPr="00F42285">
        <w:rPr>
          <w:sz w:val="20"/>
          <w:lang w:val="fr-FR"/>
        </w:rPr>
        <w:t>Syllabus</w:t>
      </w:r>
    </w:p>
    <w:p w:rsidR="00D97E1C" w:rsidRPr="00F42285" w:rsidRDefault="00D97E1C" w:rsidP="007513F8">
      <w:pPr>
        <w:pStyle w:val="BodyText2"/>
        <w:rPr>
          <w:b/>
          <w:sz w:val="20"/>
          <w:lang w:val="fr-FR"/>
        </w:rPr>
      </w:pPr>
    </w:p>
    <w:p w:rsidR="007513F8" w:rsidRPr="00F42285" w:rsidRDefault="003948CF" w:rsidP="007513F8">
      <w:pPr>
        <w:pStyle w:val="BodyText2"/>
        <w:rPr>
          <w:b/>
          <w:sz w:val="20"/>
          <w:lang w:val="fr-FR"/>
        </w:rPr>
      </w:pPr>
      <w:r w:rsidRPr="00F42285">
        <w:rPr>
          <w:b/>
          <w:sz w:val="20"/>
          <w:lang w:val="fr-FR"/>
        </w:rPr>
        <w:t>1. Information</w:t>
      </w:r>
      <w:r w:rsidR="00276378" w:rsidRPr="00F42285">
        <w:rPr>
          <w:b/>
          <w:sz w:val="20"/>
          <w:lang w:val="fr-FR"/>
        </w:rPr>
        <w:t>s</w:t>
      </w:r>
      <w:r w:rsidRPr="00F42285">
        <w:rPr>
          <w:b/>
          <w:sz w:val="20"/>
          <w:lang w:val="fr-FR"/>
        </w:rPr>
        <w:t xml:space="preserve"> sur le</w:t>
      </w:r>
      <w:r w:rsidR="000B21AD" w:rsidRPr="00F42285">
        <w:rPr>
          <w:b/>
          <w:sz w:val="20"/>
          <w:lang w:val="fr-FR"/>
        </w:rPr>
        <w:t xml:space="preserve"> </w:t>
      </w:r>
      <w:r w:rsidRPr="00F42285">
        <w:rPr>
          <w:b/>
          <w:sz w:val="20"/>
          <w:lang w:val="fr-FR"/>
        </w:rPr>
        <w:t>programme d’études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1F0375" w:rsidRPr="00284A1A" w:rsidTr="00DE77CC">
        <w:trPr>
          <w:trHeight w:val="98"/>
        </w:trPr>
        <w:tc>
          <w:tcPr>
            <w:tcW w:w="3402" w:type="dxa"/>
          </w:tcPr>
          <w:p w:rsidR="001F0375" w:rsidRPr="00F42285" w:rsidRDefault="003948CF" w:rsidP="003948CF">
            <w:pPr>
              <w:pStyle w:val="Heading1"/>
              <w:numPr>
                <w:ilvl w:val="0"/>
                <w:numId w:val="0"/>
              </w:numPr>
              <w:ind w:left="34"/>
              <w:rPr>
                <w:b w:val="0"/>
                <w:sz w:val="20"/>
                <w:lang w:val="fr-FR"/>
              </w:rPr>
            </w:pPr>
            <w:r w:rsidRPr="00F42285">
              <w:rPr>
                <w:b w:val="0"/>
                <w:sz w:val="20"/>
                <w:lang w:val="fr-FR"/>
              </w:rPr>
              <w:t>1.1 Institution d’enseignement superior</w:t>
            </w:r>
          </w:p>
        </w:tc>
        <w:tc>
          <w:tcPr>
            <w:tcW w:w="6804" w:type="dxa"/>
            <w:shd w:val="clear" w:color="auto" w:fill="C00000"/>
          </w:tcPr>
          <w:p w:rsidR="001F0375" w:rsidRPr="00F42285" w:rsidRDefault="00586036" w:rsidP="00586036">
            <w:pPr>
              <w:pStyle w:val="Heading1"/>
              <w:numPr>
                <w:ilvl w:val="0"/>
                <w:numId w:val="0"/>
              </w:numPr>
              <w:ind w:left="176"/>
              <w:jc w:val="left"/>
              <w:rPr>
                <w:rFonts w:ascii="Arial" w:hAnsi="Arial" w:cs="Arial"/>
                <w:sz w:val="20"/>
                <w:lang w:val="fr-FR"/>
              </w:rPr>
            </w:pPr>
            <w:r w:rsidRPr="00F42285">
              <w:rPr>
                <w:rFonts w:ascii="Arial" w:hAnsi="Arial" w:cs="Arial"/>
                <w:sz w:val="20"/>
                <w:lang w:val="fr-FR"/>
              </w:rPr>
              <w:t>U</w:t>
            </w:r>
            <w:r w:rsidR="00903672" w:rsidRPr="00F42285">
              <w:rPr>
                <w:rFonts w:ascii="Arial" w:hAnsi="Arial" w:cs="Arial"/>
                <w:sz w:val="20"/>
                <w:lang w:val="fr-FR"/>
              </w:rPr>
              <w:t>NIVERSITE</w:t>
            </w:r>
            <w:r w:rsidRPr="00F42285">
              <w:rPr>
                <w:rFonts w:ascii="Arial" w:hAnsi="Arial" w:cs="Arial"/>
                <w:sz w:val="20"/>
                <w:lang w:val="fr-FR"/>
              </w:rPr>
              <w:t xml:space="preserve"> DE ME</w:t>
            </w:r>
            <w:r w:rsidR="003948CF" w:rsidRPr="00F42285">
              <w:rPr>
                <w:rFonts w:ascii="Arial" w:hAnsi="Arial" w:cs="Arial"/>
                <w:sz w:val="20"/>
                <w:lang w:val="fr-FR"/>
              </w:rPr>
              <w:t>DICINE ET PH</w:t>
            </w:r>
            <w:r w:rsidR="00D84CF6" w:rsidRPr="00F42285">
              <w:rPr>
                <w:rFonts w:ascii="Arial" w:hAnsi="Arial" w:cs="Arial"/>
                <w:sz w:val="20"/>
                <w:lang w:val="fr-FR"/>
              </w:rPr>
              <w:t>ARMACIE “VICTOR BABEȘ” TIMIȘ</w:t>
            </w:r>
            <w:r w:rsidRPr="00F42285">
              <w:rPr>
                <w:rFonts w:ascii="Arial" w:hAnsi="Arial" w:cs="Arial"/>
                <w:sz w:val="20"/>
                <w:lang w:val="fr-FR"/>
              </w:rPr>
              <w:t>OARA</w:t>
            </w:r>
          </w:p>
        </w:tc>
      </w:tr>
      <w:tr w:rsidR="001F0375" w:rsidRPr="00F42285" w:rsidTr="00DE77CC">
        <w:tc>
          <w:tcPr>
            <w:tcW w:w="3402" w:type="dxa"/>
          </w:tcPr>
          <w:p w:rsidR="001F0375" w:rsidRPr="00F42285" w:rsidRDefault="000B21AD" w:rsidP="00CF291A">
            <w:pPr>
              <w:pStyle w:val="Heading5"/>
              <w:spacing w:before="0" w:line="240" w:lineRule="auto"/>
              <w:ind w:left="34"/>
              <w:rPr>
                <w:b w:val="0"/>
                <w:sz w:val="20"/>
                <w:lang w:val="fr-FR"/>
              </w:rPr>
            </w:pPr>
            <w:r w:rsidRPr="00F42285">
              <w:rPr>
                <w:b w:val="0"/>
                <w:sz w:val="20"/>
                <w:lang w:val="fr-FR"/>
              </w:rPr>
              <w:t xml:space="preserve">1.2 </w:t>
            </w:r>
            <w:r w:rsidR="003948CF" w:rsidRPr="00F42285">
              <w:rPr>
                <w:b w:val="0"/>
                <w:sz w:val="20"/>
                <w:lang w:val="fr-FR"/>
              </w:rPr>
              <w:t>Faculté</w:t>
            </w:r>
          </w:p>
        </w:tc>
        <w:tc>
          <w:tcPr>
            <w:tcW w:w="6804" w:type="dxa"/>
            <w:shd w:val="clear" w:color="auto" w:fill="C00000"/>
          </w:tcPr>
          <w:p w:rsidR="001F0375" w:rsidRPr="00F42285" w:rsidRDefault="003948CF" w:rsidP="00F42285">
            <w:pPr>
              <w:pStyle w:val="Heading1"/>
              <w:numPr>
                <w:ilvl w:val="0"/>
                <w:numId w:val="0"/>
              </w:numPr>
              <w:ind w:left="176"/>
              <w:jc w:val="left"/>
              <w:rPr>
                <w:rFonts w:ascii="Arial" w:hAnsi="Arial" w:cs="Arial"/>
                <w:sz w:val="20"/>
                <w:lang w:val="fr-FR"/>
              </w:rPr>
            </w:pPr>
            <w:r w:rsidRPr="00F42285">
              <w:rPr>
                <w:rFonts w:ascii="Arial" w:hAnsi="Arial" w:cs="Arial"/>
                <w:sz w:val="20"/>
                <w:lang w:val="fr-FR"/>
              </w:rPr>
              <w:t>FACULT</w:t>
            </w:r>
            <w:r w:rsidR="00F42285" w:rsidRPr="00F42285">
              <w:rPr>
                <w:rFonts w:ascii="Arial" w:hAnsi="Arial" w:cs="Arial"/>
                <w:sz w:val="20"/>
                <w:lang w:val="fr-FR"/>
              </w:rPr>
              <w:t>É</w:t>
            </w:r>
            <w:r w:rsidR="00586036" w:rsidRPr="00F42285">
              <w:rPr>
                <w:rFonts w:ascii="Arial" w:hAnsi="Arial" w:cs="Arial"/>
                <w:sz w:val="20"/>
                <w:lang w:val="fr-FR"/>
              </w:rPr>
              <w:t xml:space="preserve"> DE MEDICIN</w:t>
            </w:r>
            <w:r w:rsidRPr="00F42285">
              <w:rPr>
                <w:rFonts w:ascii="Arial" w:hAnsi="Arial" w:cs="Arial"/>
                <w:sz w:val="20"/>
                <w:lang w:val="fr-FR"/>
              </w:rPr>
              <w:t>E</w:t>
            </w:r>
          </w:p>
        </w:tc>
      </w:tr>
      <w:tr w:rsidR="001F0375" w:rsidRPr="00F42285">
        <w:tc>
          <w:tcPr>
            <w:tcW w:w="3402" w:type="dxa"/>
          </w:tcPr>
          <w:p w:rsidR="001F0375" w:rsidRPr="00F42285" w:rsidRDefault="000B21AD" w:rsidP="00CF291A">
            <w:pPr>
              <w:pStyle w:val="Heading1"/>
              <w:numPr>
                <w:ilvl w:val="0"/>
                <w:numId w:val="0"/>
              </w:numPr>
              <w:ind w:left="34"/>
              <w:rPr>
                <w:b w:val="0"/>
                <w:sz w:val="20"/>
                <w:lang w:val="fr-FR"/>
              </w:rPr>
            </w:pPr>
            <w:r w:rsidRPr="00F42285">
              <w:rPr>
                <w:b w:val="0"/>
                <w:sz w:val="20"/>
                <w:lang w:val="fr-FR"/>
              </w:rPr>
              <w:t xml:space="preserve">1.3 </w:t>
            </w:r>
            <w:r w:rsidR="003948CF" w:rsidRPr="00F42285">
              <w:rPr>
                <w:b w:val="0"/>
                <w:sz w:val="20"/>
                <w:lang w:val="fr-FR"/>
              </w:rPr>
              <w:t>Département</w:t>
            </w:r>
          </w:p>
        </w:tc>
        <w:tc>
          <w:tcPr>
            <w:tcW w:w="6804" w:type="dxa"/>
          </w:tcPr>
          <w:p w:rsidR="001F0375" w:rsidRPr="00F42285" w:rsidRDefault="00602F00" w:rsidP="00617D44">
            <w:pPr>
              <w:pStyle w:val="Heading1"/>
              <w:numPr>
                <w:ilvl w:val="0"/>
                <w:numId w:val="0"/>
              </w:numPr>
              <w:ind w:left="176"/>
              <w:jc w:val="left"/>
              <w:rPr>
                <w:b w:val="0"/>
                <w:sz w:val="20"/>
                <w:lang w:val="fr-FR"/>
              </w:rPr>
            </w:pPr>
            <w:r>
              <w:rPr>
                <w:b w:val="0"/>
                <w:sz w:val="20"/>
                <w:lang w:val="fr-FR"/>
              </w:rPr>
              <w:t>SCIENCES FONCTIONELLES</w:t>
            </w:r>
          </w:p>
        </w:tc>
      </w:tr>
      <w:tr w:rsidR="00F90E76" w:rsidRPr="00F42285">
        <w:tc>
          <w:tcPr>
            <w:tcW w:w="3402" w:type="dxa"/>
          </w:tcPr>
          <w:p w:rsidR="00F90E76" w:rsidRPr="00F42285" w:rsidRDefault="000B21AD" w:rsidP="00CF291A">
            <w:pPr>
              <w:ind w:left="34"/>
              <w:rPr>
                <w:lang w:val="fr-FR"/>
              </w:rPr>
            </w:pPr>
            <w:r w:rsidRPr="00F42285">
              <w:rPr>
                <w:lang w:val="fr-FR"/>
              </w:rPr>
              <w:t>1.4</w:t>
            </w:r>
            <w:r w:rsidRPr="00F42285">
              <w:rPr>
                <w:b/>
                <w:lang w:val="fr-FR"/>
              </w:rPr>
              <w:t xml:space="preserve"> </w:t>
            </w:r>
            <w:r w:rsidR="003948CF" w:rsidRPr="00F42285">
              <w:rPr>
                <w:lang w:val="fr-FR"/>
              </w:rPr>
              <w:t>Domaine</w:t>
            </w:r>
            <w:r w:rsidRPr="00F42285">
              <w:rPr>
                <w:lang w:val="fr-FR"/>
              </w:rPr>
              <w:t xml:space="preserve"> </w:t>
            </w:r>
            <w:r w:rsidR="003948CF" w:rsidRPr="00F42285">
              <w:rPr>
                <w:lang w:val="fr-FR"/>
              </w:rPr>
              <w:t>d’études</w:t>
            </w:r>
            <w:r w:rsidR="003948CF" w:rsidRPr="00F42285">
              <w:rPr>
                <w:color w:val="000000"/>
                <w:lang w:val="fr-FR"/>
              </w:rPr>
              <w:t xml:space="preserve"> sur</w:t>
            </w:r>
            <w:r w:rsidR="005D0723" w:rsidRPr="00F42285">
              <w:rPr>
                <w:color w:val="000000"/>
                <w:lang w:val="fr-FR"/>
              </w:rPr>
              <w:t xml:space="preserve"> </w:t>
            </w:r>
            <w:r w:rsidR="00EB2D9A" w:rsidRPr="00F42285">
              <w:rPr>
                <w:lang w:val="fr-FR"/>
              </w:rPr>
              <w:t>..................</w:t>
            </w:r>
            <w:r w:rsidR="000F2D4D" w:rsidRPr="00F42285">
              <w:rPr>
                <w:vertAlign w:val="superscript"/>
                <w:lang w:val="fr-FR"/>
              </w:rPr>
              <w:t>1)</w:t>
            </w:r>
          </w:p>
        </w:tc>
        <w:tc>
          <w:tcPr>
            <w:tcW w:w="6804" w:type="dxa"/>
          </w:tcPr>
          <w:p w:rsidR="00F90E76" w:rsidRPr="00F42285" w:rsidRDefault="00F42285" w:rsidP="00F90E76">
            <w:pPr>
              <w:pStyle w:val="Heading1"/>
              <w:numPr>
                <w:ilvl w:val="0"/>
                <w:numId w:val="0"/>
              </w:numPr>
              <w:ind w:left="176"/>
              <w:jc w:val="left"/>
              <w:rPr>
                <w:b w:val="0"/>
                <w:sz w:val="20"/>
                <w:lang w:val="fr-FR"/>
              </w:rPr>
            </w:pPr>
            <w:r w:rsidRPr="00F42285">
              <w:rPr>
                <w:b w:val="0"/>
                <w:sz w:val="20"/>
                <w:lang w:val="fr-FR"/>
              </w:rPr>
              <w:t>Santé</w:t>
            </w:r>
          </w:p>
        </w:tc>
      </w:tr>
      <w:tr w:rsidR="000B21AD" w:rsidRPr="00F42285">
        <w:tc>
          <w:tcPr>
            <w:tcW w:w="3402" w:type="dxa"/>
          </w:tcPr>
          <w:p w:rsidR="000B21AD" w:rsidRPr="00F42285" w:rsidRDefault="000B21AD" w:rsidP="00CF291A">
            <w:pPr>
              <w:ind w:left="34"/>
              <w:rPr>
                <w:vertAlign w:val="superscript"/>
                <w:lang w:val="fr-FR"/>
              </w:rPr>
            </w:pPr>
            <w:r w:rsidRPr="00F42285">
              <w:rPr>
                <w:lang w:val="fr-FR"/>
              </w:rPr>
              <w:t>1.5</w:t>
            </w:r>
            <w:r w:rsidRPr="00F42285">
              <w:rPr>
                <w:b/>
                <w:lang w:val="fr-FR"/>
              </w:rPr>
              <w:t xml:space="preserve"> </w:t>
            </w:r>
            <w:r w:rsidR="00186548" w:rsidRPr="00F42285">
              <w:rPr>
                <w:lang w:val="fr-FR"/>
              </w:rPr>
              <w:t>Cy</w:t>
            </w:r>
            <w:r w:rsidR="003948CF" w:rsidRPr="00F42285">
              <w:rPr>
                <w:lang w:val="fr-FR"/>
              </w:rPr>
              <w:t>cle d</w:t>
            </w:r>
            <w:r w:rsidR="00401B89" w:rsidRPr="00F42285">
              <w:rPr>
                <w:lang w:val="fr-FR"/>
              </w:rPr>
              <w:t>’</w:t>
            </w:r>
            <w:r w:rsidR="003948CF" w:rsidRPr="00F42285">
              <w:rPr>
                <w:lang w:val="fr-FR"/>
              </w:rPr>
              <w:t>études</w:t>
            </w:r>
            <w:r w:rsidR="000F2D4D" w:rsidRPr="00F42285">
              <w:rPr>
                <w:vertAlign w:val="superscript"/>
                <w:lang w:val="fr-FR"/>
              </w:rPr>
              <w:t>2</w:t>
            </w:r>
            <w:r w:rsidR="00CF291A" w:rsidRPr="00F42285">
              <w:rPr>
                <w:vertAlign w:val="superscript"/>
                <w:lang w:val="fr-FR"/>
              </w:rPr>
              <w:t>)</w:t>
            </w:r>
          </w:p>
        </w:tc>
        <w:tc>
          <w:tcPr>
            <w:tcW w:w="6804" w:type="dxa"/>
          </w:tcPr>
          <w:p w:rsidR="000B21AD" w:rsidRPr="00F42285" w:rsidRDefault="00586036" w:rsidP="00F90E76">
            <w:pPr>
              <w:pStyle w:val="Heading1"/>
              <w:numPr>
                <w:ilvl w:val="0"/>
                <w:numId w:val="0"/>
              </w:numPr>
              <w:ind w:left="176"/>
              <w:jc w:val="left"/>
              <w:rPr>
                <w:b w:val="0"/>
                <w:sz w:val="20"/>
                <w:lang w:val="fr-FR"/>
              </w:rPr>
            </w:pPr>
            <w:r w:rsidRPr="00F42285">
              <w:rPr>
                <w:b w:val="0"/>
                <w:sz w:val="20"/>
                <w:lang w:val="fr-FR"/>
              </w:rPr>
              <w:t>Licen</w:t>
            </w:r>
            <w:r w:rsidR="003948CF" w:rsidRPr="00F42285">
              <w:rPr>
                <w:b w:val="0"/>
                <w:sz w:val="20"/>
                <w:lang w:val="fr-FR"/>
              </w:rPr>
              <w:t>ce</w:t>
            </w:r>
          </w:p>
        </w:tc>
      </w:tr>
      <w:tr w:rsidR="00F90E76" w:rsidRPr="00F42285" w:rsidTr="00401B89">
        <w:trPr>
          <w:trHeight w:val="201"/>
        </w:trPr>
        <w:tc>
          <w:tcPr>
            <w:tcW w:w="3402" w:type="dxa"/>
          </w:tcPr>
          <w:p w:rsidR="00F90E76" w:rsidRPr="00F42285" w:rsidRDefault="003948CF" w:rsidP="00CF291A">
            <w:pPr>
              <w:pStyle w:val="Heading2"/>
              <w:numPr>
                <w:ilvl w:val="0"/>
                <w:numId w:val="0"/>
              </w:numPr>
              <w:ind w:left="34"/>
              <w:rPr>
                <w:b w:val="0"/>
                <w:sz w:val="20"/>
                <w:lang w:val="fr-FR"/>
              </w:rPr>
            </w:pPr>
            <w:r w:rsidRPr="00F42285">
              <w:rPr>
                <w:b w:val="0"/>
                <w:sz w:val="20"/>
                <w:lang w:val="fr-FR"/>
              </w:rPr>
              <w:t>1.6 Programme d’études</w:t>
            </w:r>
            <w:r w:rsidR="000B21AD" w:rsidRPr="00F42285">
              <w:rPr>
                <w:b w:val="0"/>
                <w:sz w:val="20"/>
                <w:lang w:val="fr-FR"/>
              </w:rPr>
              <w:t xml:space="preserve">/ </w:t>
            </w:r>
            <w:r w:rsidR="005C6091" w:rsidRPr="00F42285">
              <w:rPr>
                <w:b w:val="0"/>
                <w:sz w:val="20"/>
                <w:lang w:val="fr-FR"/>
              </w:rPr>
              <w:t>Qualification</w:t>
            </w:r>
          </w:p>
        </w:tc>
        <w:tc>
          <w:tcPr>
            <w:tcW w:w="6804" w:type="dxa"/>
            <w:shd w:val="clear" w:color="auto" w:fill="C00000"/>
          </w:tcPr>
          <w:p w:rsidR="00F90E76" w:rsidRPr="00F42285" w:rsidRDefault="00903672" w:rsidP="00F42285">
            <w:pPr>
              <w:pStyle w:val="Heading1"/>
              <w:numPr>
                <w:ilvl w:val="0"/>
                <w:numId w:val="0"/>
              </w:numPr>
              <w:ind w:left="176"/>
              <w:jc w:val="left"/>
              <w:rPr>
                <w:rFonts w:ascii="Arial" w:hAnsi="Arial" w:cs="Arial"/>
                <w:b w:val="0"/>
                <w:sz w:val="20"/>
                <w:lang w:val="fr-FR"/>
              </w:rPr>
            </w:pPr>
            <w:r w:rsidRPr="00F42285">
              <w:rPr>
                <w:rFonts w:ascii="Arial" w:hAnsi="Arial" w:cs="Arial"/>
                <w:b w:val="0"/>
                <w:sz w:val="20"/>
                <w:lang w:val="fr-FR"/>
              </w:rPr>
              <w:t>Médicine</w:t>
            </w:r>
          </w:p>
        </w:tc>
      </w:tr>
    </w:tbl>
    <w:p w:rsidR="00617D44" w:rsidRPr="00F42285" w:rsidRDefault="00617D44" w:rsidP="00617D44">
      <w:pPr>
        <w:rPr>
          <w:b/>
          <w:lang w:val="fr-FR"/>
        </w:rPr>
      </w:pPr>
    </w:p>
    <w:p w:rsidR="00617D44" w:rsidRPr="00F42285" w:rsidRDefault="00276378" w:rsidP="00617D44">
      <w:pPr>
        <w:rPr>
          <w:lang w:val="fr-FR"/>
        </w:rPr>
      </w:pPr>
      <w:r w:rsidRPr="00F42285">
        <w:rPr>
          <w:b/>
          <w:lang w:val="fr-FR"/>
        </w:rPr>
        <w:t>2. Informations sur la</w:t>
      </w:r>
      <w:r w:rsidR="00617D44" w:rsidRPr="00F42285">
        <w:rPr>
          <w:b/>
          <w:lang w:val="fr-FR"/>
        </w:rPr>
        <w:t xml:space="preserve"> disciplin</w:t>
      </w:r>
      <w:r w:rsidRPr="00F42285">
        <w:rPr>
          <w:b/>
          <w:lang w:val="fr-FR"/>
        </w:rPr>
        <w: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617D44" w:rsidRPr="00F42285" w:rsidTr="00AE64FD">
        <w:tc>
          <w:tcPr>
            <w:tcW w:w="2410" w:type="dxa"/>
            <w:gridSpan w:val="3"/>
          </w:tcPr>
          <w:p w:rsidR="00617D44" w:rsidRPr="00554E2E" w:rsidRDefault="00617D44" w:rsidP="00AE64FD">
            <w:pPr>
              <w:rPr>
                <w:lang w:val="fr-FR"/>
              </w:rPr>
            </w:pPr>
            <w:r w:rsidRPr="00554E2E">
              <w:rPr>
                <w:lang w:val="fr-FR"/>
              </w:rPr>
              <w:t xml:space="preserve"> 2.1.</w:t>
            </w:r>
            <w:r w:rsidR="00185EEF" w:rsidRPr="00554E2E">
              <w:rPr>
                <w:lang w:val="fr-FR"/>
              </w:rPr>
              <w:t xml:space="preserve"> No</w:t>
            </w:r>
            <w:r w:rsidR="00276378" w:rsidRPr="00554E2E">
              <w:rPr>
                <w:lang w:val="fr-FR"/>
              </w:rPr>
              <w:t>m</w:t>
            </w:r>
            <w:r w:rsidR="00185EEF" w:rsidRPr="00554E2E">
              <w:rPr>
                <w:lang w:val="fr-FR"/>
              </w:rPr>
              <w:t xml:space="preserve"> discipline</w:t>
            </w:r>
          </w:p>
        </w:tc>
        <w:tc>
          <w:tcPr>
            <w:tcW w:w="7796" w:type="dxa"/>
            <w:gridSpan w:val="8"/>
          </w:tcPr>
          <w:p w:rsidR="00617D44" w:rsidRPr="00554E2E" w:rsidRDefault="00554E2E" w:rsidP="00AE64FD">
            <w:pPr>
              <w:rPr>
                <w:b/>
                <w:lang w:val="fr-FR"/>
              </w:rPr>
            </w:pPr>
            <w:r w:rsidRPr="00554E2E">
              <w:rPr>
                <w:b/>
                <w:lang w:val="fr-FR"/>
              </w:rPr>
              <w:t>Biostatistique</w:t>
            </w:r>
          </w:p>
        </w:tc>
      </w:tr>
      <w:tr w:rsidR="00617D44" w:rsidRPr="00F42285" w:rsidTr="00AE64FD">
        <w:tc>
          <w:tcPr>
            <w:tcW w:w="4678" w:type="dxa"/>
            <w:gridSpan w:val="6"/>
          </w:tcPr>
          <w:p w:rsidR="00617D44" w:rsidRPr="00F42285" w:rsidRDefault="00186548" w:rsidP="00AE64FD">
            <w:pPr>
              <w:ind w:left="34"/>
              <w:rPr>
                <w:lang w:val="fr-FR"/>
              </w:rPr>
            </w:pPr>
            <w:r w:rsidRPr="00F42285">
              <w:rPr>
                <w:lang w:val="fr-FR"/>
              </w:rPr>
              <w:t>2.2 Titulaire activités</w:t>
            </w:r>
            <w:r w:rsidR="00617D44" w:rsidRPr="00F42285">
              <w:rPr>
                <w:lang w:val="fr-FR"/>
              </w:rPr>
              <w:t xml:space="preserve"> de c</w:t>
            </w:r>
            <w:r w:rsidR="007E47B6" w:rsidRPr="00F42285">
              <w:rPr>
                <w:lang w:val="fr-FR"/>
              </w:rPr>
              <w:t>o</w:t>
            </w:r>
            <w:r w:rsidR="00617D44" w:rsidRPr="00F42285">
              <w:rPr>
                <w:lang w:val="fr-FR"/>
              </w:rPr>
              <w:t>urs</w:t>
            </w:r>
          </w:p>
        </w:tc>
        <w:tc>
          <w:tcPr>
            <w:tcW w:w="5528" w:type="dxa"/>
            <w:gridSpan w:val="5"/>
          </w:tcPr>
          <w:p w:rsidR="00617D44" w:rsidRPr="00602F00" w:rsidRDefault="00602F00" w:rsidP="003D746C">
            <w:pPr>
              <w:rPr>
                <w:lang w:val="ro-RO"/>
              </w:rPr>
            </w:pPr>
            <w:r>
              <w:rPr>
                <w:lang w:val="fr-FR"/>
              </w:rPr>
              <w:t xml:space="preserve">Lecteur, </w:t>
            </w:r>
            <w:r w:rsidR="003D746C">
              <w:rPr>
                <w:lang w:val="fr-FR"/>
              </w:rPr>
              <w:t>d</w:t>
            </w:r>
            <w:r>
              <w:rPr>
                <w:lang w:val="fr-FR"/>
              </w:rPr>
              <w:t>r. Mirela FRANDE</w:t>
            </w:r>
            <w:r>
              <w:rPr>
                <w:lang w:val="ro-RO"/>
              </w:rPr>
              <w:t>Ș</w:t>
            </w:r>
          </w:p>
        </w:tc>
      </w:tr>
      <w:tr w:rsidR="00617D44" w:rsidRPr="00F42285" w:rsidTr="00AE64FD">
        <w:tc>
          <w:tcPr>
            <w:tcW w:w="4678" w:type="dxa"/>
            <w:gridSpan w:val="6"/>
          </w:tcPr>
          <w:p w:rsidR="00617D44" w:rsidRPr="00F42285" w:rsidRDefault="00617D44" w:rsidP="00AE64FD">
            <w:pPr>
              <w:ind w:left="34"/>
              <w:rPr>
                <w:lang w:val="fr-FR"/>
              </w:rPr>
            </w:pPr>
            <w:r w:rsidRPr="00F42285">
              <w:rPr>
                <w:lang w:val="fr-FR"/>
              </w:rPr>
              <w:t>2.3 Ti</w:t>
            </w:r>
            <w:r w:rsidR="00186548" w:rsidRPr="00F42285">
              <w:rPr>
                <w:lang w:val="fr-FR"/>
              </w:rPr>
              <w:t>tulaire activités</w:t>
            </w:r>
            <w:r w:rsidRPr="00F42285">
              <w:rPr>
                <w:lang w:val="fr-FR"/>
              </w:rPr>
              <w:t xml:space="preserve"> de </w:t>
            </w:r>
            <w:r w:rsidR="007E47B6" w:rsidRPr="00F42285">
              <w:rPr>
                <w:lang w:val="fr-FR"/>
              </w:rPr>
              <w:t>travaux pratiques</w:t>
            </w:r>
          </w:p>
        </w:tc>
        <w:tc>
          <w:tcPr>
            <w:tcW w:w="5528" w:type="dxa"/>
            <w:gridSpan w:val="5"/>
          </w:tcPr>
          <w:p w:rsidR="00617D44" w:rsidRPr="00F42285" w:rsidRDefault="00602F00" w:rsidP="003D746C">
            <w:pPr>
              <w:rPr>
                <w:lang w:val="fr-FR"/>
              </w:rPr>
            </w:pPr>
            <w:r>
              <w:rPr>
                <w:lang w:val="fr-FR"/>
              </w:rPr>
              <w:t xml:space="preserve">Lecteur, </w:t>
            </w:r>
            <w:r w:rsidR="003D746C">
              <w:rPr>
                <w:lang w:val="fr-FR"/>
              </w:rPr>
              <w:t>d</w:t>
            </w:r>
            <w:r>
              <w:rPr>
                <w:lang w:val="fr-FR"/>
              </w:rPr>
              <w:t>r. Mirela FRANDE</w:t>
            </w:r>
            <w:r>
              <w:rPr>
                <w:lang w:val="ro-RO"/>
              </w:rPr>
              <w:t xml:space="preserve">Ș; </w:t>
            </w:r>
            <w:r>
              <w:rPr>
                <w:lang w:val="fr-FR"/>
              </w:rPr>
              <w:t xml:space="preserve">Lecteur, </w:t>
            </w:r>
            <w:r w:rsidR="003D746C">
              <w:rPr>
                <w:lang w:val="fr-FR"/>
              </w:rPr>
              <w:t>d</w:t>
            </w:r>
            <w:r>
              <w:rPr>
                <w:lang w:val="fr-FR"/>
              </w:rPr>
              <w:t>r. Adrian VOICU</w:t>
            </w:r>
          </w:p>
        </w:tc>
      </w:tr>
      <w:tr w:rsidR="00342A37" w:rsidRPr="00F42285" w:rsidTr="00AE64FD">
        <w:trPr>
          <w:trHeight w:val="345"/>
        </w:trPr>
        <w:tc>
          <w:tcPr>
            <w:tcW w:w="1843" w:type="dxa"/>
            <w:vMerge w:val="restart"/>
          </w:tcPr>
          <w:p w:rsidR="00342A37" w:rsidRPr="00F42285" w:rsidRDefault="00342A37" w:rsidP="00AE64FD">
            <w:pPr>
              <w:ind w:left="34"/>
              <w:rPr>
                <w:lang w:val="fr-FR"/>
              </w:rPr>
            </w:pPr>
            <w:r w:rsidRPr="00F42285">
              <w:rPr>
                <w:lang w:val="fr-FR"/>
              </w:rPr>
              <w:t>2.4 Anne d’étude</w:t>
            </w:r>
          </w:p>
        </w:tc>
        <w:tc>
          <w:tcPr>
            <w:tcW w:w="425" w:type="dxa"/>
            <w:vMerge w:val="restart"/>
          </w:tcPr>
          <w:p w:rsidR="00342A37" w:rsidRPr="00F42285" w:rsidRDefault="00342A37" w:rsidP="00AE64FD">
            <w:pPr>
              <w:rPr>
                <w:b/>
                <w:lang w:val="fr-FR"/>
              </w:rPr>
            </w:pPr>
            <w:r>
              <w:rPr>
                <w:b/>
                <w:lang w:val="fr-FR"/>
              </w:rPr>
              <w:t>I</w:t>
            </w:r>
            <w:r w:rsidR="00554E2E">
              <w:rPr>
                <w:b/>
                <w:lang w:val="fr-FR"/>
              </w:rPr>
              <w:t>I</w:t>
            </w:r>
          </w:p>
        </w:tc>
        <w:tc>
          <w:tcPr>
            <w:tcW w:w="1417" w:type="dxa"/>
            <w:gridSpan w:val="2"/>
            <w:vMerge w:val="restart"/>
          </w:tcPr>
          <w:p w:rsidR="00342A37" w:rsidRPr="00F42285" w:rsidRDefault="00342A37" w:rsidP="00AE64FD">
            <w:pPr>
              <w:rPr>
                <w:lang w:val="fr-FR"/>
              </w:rPr>
            </w:pPr>
            <w:r w:rsidRPr="00F42285">
              <w:rPr>
                <w:lang w:val="fr-FR"/>
              </w:rPr>
              <w:t>2.5 Semestre</w:t>
            </w:r>
          </w:p>
        </w:tc>
        <w:tc>
          <w:tcPr>
            <w:tcW w:w="426" w:type="dxa"/>
            <w:vMerge w:val="restart"/>
          </w:tcPr>
          <w:p w:rsidR="00342A37" w:rsidRPr="00F42285" w:rsidRDefault="00342A37" w:rsidP="00AE64FD">
            <w:pPr>
              <w:rPr>
                <w:b/>
                <w:lang w:val="fr-FR"/>
              </w:rPr>
            </w:pPr>
            <w:r>
              <w:rPr>
                <w:b/>
                <w:lang w:val="fr-FR"/>
              </w:rPr>
              <w:t>2</w:t>
            </w:r>
          </w:p>
        </w:tc>
        <w:tc>
          <w:tcPr>
            <w:tcW w:w="1418" w:type="dxa"/>
            <w:gridSpan w:val="2"/>
            <w:vMerge w:val="restart"/>
          </w:tcPr>
          <w:p w:rsidR="00342A37" w:rsidRPr="00F42285" w:rsidRDefault="00342A37" w:rsidP="00AE64FD">
            <w:pPr>
              <w:rPr>
                <w:lang w:val="fr-FR"/>
              </w:rPr>
            </w:pPr>
            <w:r w:rsidRPr="00F42285">
              <w:rPr>
                <w:lang w:val="fr-FR"/>
              </w:rPr>
              <w:t>2.6 Type d’évaluation</w:t>
            </w:r>
          </w:p>
        </w:tc>
        <w:tc>
          <w:tcPr>
            <w:tcW w:w="992" w:type="dxa"/>
            <w:vMerge w:val="restart"/>
          </w:tcPr>
          <w:p w:rsidR="00342A37" w:rsidRPr="00F42285" w:rsidRDefault="00554E2E" w:rsidP="00AE64FD">
            <w:pPr>
              <w:rPr>
                <w:b/>
                <w:lang w:val="fr-FR"/>
              </w:rPr>
            </w:pPr>
            <w:r>
              <w:rPr>
                <w:b/>
                <w:lang w:val="fr-FR"/>
              </w:rPr>
              <w:t>C</w:t>
            </w:r>
          </w:p>
        </w:tc>
        <w:tc>
          <w:tcPr>
            <w:tcW w:w="1275" w:type="dxa"/>
            <w:vMerge w:val="restart"/>
          </w:tcPr>
          <w:p w:rsidR="00342A37" w:rsidRPr="00F42285" w:rsidRDefault="00342A37" w:rsidP="00AE64FD">
            <w:pPr>
              <w:rPr>
                <w:vertAlign w:val="superscript"/>
                <w:lang w:val="fr-FR"/>
              </w:rPr>
            </w:pPr>
            <w:r w:rsidRPr="00F42285">
              <w:rPr>
                <w:lang w:val="fr-FR"/>
              </w:rPr>
              <w:t>2.7 Régime de la discipline</w:t>
            </w:r>
          </w:p>
        </w:tc>
        <w:tc>
          <w:tcPr>
            <w:tcW w:w="1558" w:type="dxa"/>
          </w:tcPr>
          <w:p w:rsidR="00342A37" w:rsidRPr="00F42285" w:rsidRDefault="00342A37" w:rsidP="00AE64FD">
            <w:pPr>
              <w:rPr>
                <w:vertAlign w:val="superscript"/>
                <w:lang w:val="fr-FR"/>
              </w:rPr>
            </w:pPr>
            <w:r w:rsidRPr="00F42285">
              <w:rPr>
                <w:lang w:val="fr-FR"/>
              </w:rPr>
              <w:t>Contenu</w:t>
            </w:r>
            <w:r w:rsidRPr="00F42285">
              <w:rPr>
                <w:vertAlign w:val="superscript"/>
                <w:lang w:val="fr-FR"/>
              </w:rPr>
              <w:t>3)</w:t>
            </w:r>
          </w:p>
        </w:tc>
        <w:tc>
          <w:tcPr>
            <w:tcW w:w="852" w:type="dxa"/>
          </w:tcPr>
          <w:p w:rsidR="00342A37" w:rsidRPr="00531A6B" w:rsidRDefault="00342A37" w:rsidP="001634BB">
            <w:pPr>
              <w:jc w:val="center"/>
              <w:rPr>
                <w:b/>
                <w:lang w:val="ro-RO"/>
              </w:rPr>
            </w:pPr>
            <w:r>
              <w:rPr>
                <w:b/>
                <w:lang w:val="ro-RO"/>
              </w:rPr>
              <w:t>DC</w:t>
            </w:r>
          </w:p>
        </w:tc>
      </w:tr>
      <w:tr w:rsidR="00342A37" w:rsidRPr="00F42285" w:rsidTr="00AE64FD">
        <w:trPr>
          <w:trHeight w:val="345"/>
        </w:trPr>
        <w:tc>
          <w:tcPr>
            <w:tcW w:w="1843" w:type="dxa"/>
            <w:vMerge/>
          </w:tcPr>
          <w:p w:rsidR="00342A37" w:rsidRPr="00F42285" w:rsidRDefault="00342A37" w:rsidP="00AE64FD">
            <w:pPr>
              <w:ind w:left="318"/>
              <w:rPr>
                <w:lang w:val="fr-FR"/>
              </w:rPr>
            </w:pPr>
          </w:p>
        </w:tc>
        <w:tc>
          <w:tcPr>
            <w:tcW w:w="425" w:type="dxa"/>
            <w:vMerge/>
          </w:tcPr>
          <w:p w:rsidR="00342A37" w:rsidRPr="00F42285" w:rsidRDefault="00342A37" w:rsidP="00AE64FD">
            <w:pPr>
              <w:rPr>
                <w:lang w:val="fr-FR"/>
              </w:rPr>
            </w:pPr>
          </w:p>
        </w:tc>
        <w:tc>
          <w:tcPr>
            <w:tcW w:w="1417" w:type="dxa"/>
            <w:gridSpan w:val="2"/>
            <w:vMerge/>
          </w:tcPr>
          <w:p w:rsidR="00342A37" w:rsidRPr="00F42285" w:rsidRDefault="00342A37" w:rsidP="00AE64FD">
            <w:pPr>
              <w:rPr>
                <w:lang w:val="fr-FR"/>
              </w:rPr>
            </w:pPr>
          </w:p>
        </w:tc>
        <w:tc>
          <w:tcPr>
            <w:tcW w:w="426" w:type="dxa"/>
            <w:vMerge/>
          </w:tcPr>
          <w:p w:rsidR="00342A37" w:rsidRPr="00F42285" w:rsidRDefault="00342A37" w:rsidP="00AE64FD">
            <w:pPr>
              <w:rPr>
                <w:lang w:val="fr-FR"/>
              </w:rPr>
            </w:pPr>
          </w:p>
        </w:tc>
        <w:tc>
          <w:tcPr>
            <w:tcW w:w="1418" w:type="dxa"/>
            <w:gridSpan w:val="2"/>
            <w:vMerge/>
          </w:tcPr>
          <w:p w:rsidR="00342A37" w:rsidRPr="00F42285" w:rsidRDefault="00342A37" w:rsidP="00AE64FD">
            <w:pPr>
              <w:rPr>
                <w:lang w:val="fr-FR"/>
              </w:rPr>
            </w:pPr>
          </w:p>
        </w:tc>
        <w:tc>
          <w:tcPr>
            <w:tcW w:w="992" w:type="dxa"/>
            <w:vMerge/>
          </w:tcPr>
          <w:p w:rsidR="00342A37" w:rsidRPr="00F42285" w:rsidRDefault="00342A37" w:rsidP="00AE64FD">
            <w:pPr>
              <w:rPr>
                <w:lang w:val="fr-FR"/>
              </w:rPr>
            </w:pPr>
          </w:p>
        </w:tc>
        <w:tc>
          <w:tcPr>
            <w:tcW w:w="1275" w:type="dxa"/>
            <w:vMerge/>
          </w:tcPr>
          <w:p w:rsidR="00342A37" w:rsidRPr="00F42285" w:rsidRDefault="00342A37" w:rsidP="00AE64FD">
            <w:pPr>
              <w:rPr>
                <w:lang w:val="fr-FR"/>
              </w:rPr>
            </w:pPr>
          </w:p>
        </w:tc>
        <w:tc>
          <w:tcPr>
            <w:tcW w:w="1558" w:type="dxa"/>
          </w:tcPr>
          <w:p w:rsidR="00342A37" w:rsidRPr="00F42285" w:rsidRDefault="00342A37" w:rsidP="00AE64FD">
            <w:pPr>
              <w:rPr>
                <w:vertAlign w:val="superscript"/>
                <w:lang w:val="fr-FR"/>
              </w:rPr>
            </w:pPr>
            <w:r w:rsidRPr="00F42285">
              <w:rPr>
                <w:lang w:val="fr-FR"/>
              </w:rPr>
              <w:t>Caractère obligatoire</w:t>
            </w:r>
            <w:r w:rsidRPr="00F42285">
              <w:rPr>
                <w:vertAlign w:val="superscript"/>
                <w:lang w:val="fr-FR"/>
              </w:rPr>
              <w:t>3)</w:t>
            </w:r>
          </w:p>
        </w:tc>
        <w:tc>
          <w:tcPr>
            <w:tcW w:w="852" w:type="dxa"/>
          </w:tcPr>
          <w:p w:rsidR="00342A37" w:rsidRPr="00531A6B" w:rsidRDefault="00342A37" w:rsidP="001634BB">
            <w:pPr>
              <w:jc w:val="center"/>
              <w:rPr>
                <w:b/>
                <w:lang w:val="ro-RO"/>
              </w:rPr>
            </w:pPr>
            <w:r>
              <w:rPr>
                <w:b/>
                <w:lang w:val="ro-RO"/>
              </w:rPr>
              <w:t>DI</w:t>
            </w:r>
          </w:p>
        </w:tc>
      </w:tr>
    </w:tbl>
    <w:p w:rsidR="00617D44" w:rsidRPr="00F42285" w:rsidRDefault="00617D44" w:rsidP="00617D44">
      <w:pPr>
        <w:pStyle w:val="BodyText2"/>
        <w:jc w:val="left"/>
        <w:rPr>
          <w:b/>
          <w:sz w:val="20"/>
          <w:lang w:val="fr-FR"/>
        </w:rPr>
      </w:pPr>
    </w:p>
    <w:p w:rsidR="00617D44" w:rsidRPr="00F42285" w:rsidRDefault="007E47B6" w:rsidP="00617D44">
      <w:pPr>
        <w:pStyle w:val="BodyText2"/>
        <w:jc w:val="left"/>
        <w:rPr>
          <w:b/>
          <w:sz w:val="20"/>
          <w:lang w:val="fr-FR"/>
        </w:rPr>
      </w:pPr>
      <w:r w:rsidRPr="00F42285">
        <w:rPr>
          <w:b/>
          <w:sz w:val="20"/>
          <w:lang w:val="fr-FR"/>
        </w:rPr>
        <w:t>3. Le temps</w:t>
      </w:r>
      <w:r w:rsidR="00617D44" w:rsidRPr="00F42285">
        <w:rPr>
          <w:b/>
          <w:lang w:val="fr-FR"/>
        </w:rPr>
        <w:t xml:space="preserve"> </w:t>
      </w:r>
      <w:r w:rsidRPr="00F42285">
        <w:rPr>
          <w:b/>
          <w:sz w:val="20"/>
          <w:lang w:val="fr-FR"/>
        </w:rPr>
        <w:t>total estimé</w:t>
      </w:r>
      <w:r w:rsidR="00617D44" w:rsidRPr="00F42285">
        <w:rPr>
          <w:b/>
          <w:sz w:val="20"/>
          <w:lang w:val="fr-FR"/>
        </w:rPr>
        <w:t xml:space="preserve"> </w:t>
      </w:r>
      <w:r w:rsidRPr="00F42285">
        <w:rPr>
          <w:sz w:val="20"/>
          <w:lang w:val="fr-FR"/>
        </w:rPr>
        <w:t>(No heures par semestre de</w:t>
      </w:r>
      <w:r w:rsidR="00617D44" w:rsidRPr="00F42285">
        <w:rPr>
          <w:sz w:val="20"/>
          <w:lang w:val="fr-FR"/>
        </w:rPr>
        <w:t xml:space="preserve"> </w:t>
      </w:r>
      <w:r w:rsidRPr="00F42285">
        <w:rPr>
          <w:sz w:val="20"/>
          <w:lang w:val="fr-FR"/>
        </w:rPr>
        <w:t>l’activité didactique</w:t>
      </w:r>
      <w:r w:rsidR="00617D44" w:rsidRPr="00F42285">
        <w:rPr>
          <w:sz w:val="20"/>
          <w:lang w:val="fr-FR"/>
        </w:rPr>
        <w:t>)</w:t>
      </w:r>
      <w:r w:rsidR="00EB082F" w:rsidRPr="00F42285">
        <w:rPr>
          <w:sz w:val="20"/>
          <w:lang w:val="fr-FR"/>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617D44" w:rsidRPr="00F42285" w:rsidTr="00024A14">
        <w:trPr>
          <w:trHeight w:val="248"/>
        </w:trPr>
        <w:tc>
          <w:tcPr>
            <w:tcW w:w="3400" w:type="dxa"/>
            <w:gridSpan w:val="2"/>
            <w:tcBorders>
              <w:bottom w:val="single" w:sz="4" w:space="0" w:color="auto"/>
            </w:tcBorders>
          </w:tcPr>
          <w:p w:rsidR="00617D44" w:rsidRPr="00F42285" w:rsidRDefault="007E47B6" w:rsidP="00AE64FD">
            <w:pPr>
              <w:pStyle w:val="Heading2"/>
              <w:numPr>
                <w:ilvl w:val="0"/>
                <w:numId w:val="0"/>
              </w:numPr>
              <w:rPr>
                <w:b w:val="0"/>
                <w:sz w:val="20"/>
                <w:lang w:val="fr-FR"/>
              </w:rPr>
            </w:pPr>
            <w:r w:rsidRPr="00F42285">
              <w:rPr>
                <w:b w:val="0"/>
                <w:sz w:val="20"/>
                <w:lang w:val="fr-FR"/>
              </w:rPr>
              <w:t>3.1 No heures par semaine</w:t>
            </w:r>
          </w:p>
        </w:tc>
        <w:tc>
          <w:tcPr>
            <w:tcW w:w="712" w:type="dxa"/>
            <w:tcBorders>
              <w:bottom w:val="single" w:sz="4" w:space="0" w:color="auto"/>
            </w:tcBorders>
          </w:tcPr>
          <w:p w:rsidR="00617D44" w:rsidRPr="00342A37" w:rsidRDefault="00342A37" w:rsidP="00AE64FD">
            <w:pPr>
              <w:jc w:val="center"/>
              <w:rPr>
                <w:b/>
                <w:lang w:val="fr-FR"/>
              </w:rPr>
            </w:pPr>
            <w:r w:rsidRPr="00342A37">
              <w:rPr>
                <w:b/>
                <w:lang w:val="fr-FR"/>
              </w:rPr>
              <w:t>3</w:t>
            </w:r>
          </w:p>
        </w:tc>
        <w:tc>
          <w:tcPr>
            <w:tcW w:w="1838" w:type="dxa"/>
            <w:tcBorders>
              <w:bottom w:val="single" w:sz="4" w:space="0" w:color="auto"/>
            </w:tcBorders>
          </w:tcPr>
          <w:p w:rsidR="00617D44" w:rsidRPr="00F42285" w:rsidRDefault="007E47B6" w:rsidP="00AE64FD">
            <w:pPr>
              <w:rPr>
                <w:lang w:val="fr-FR"/>
              </w:rPr>
            </w:pPr>
            <w:r w:rsidRPr="00F42285">
              <w:rPr>
                <w:lang w:val="fr-FR"/>
              </w:rPr>
              <w:t xml:space="preserve">3.2 de </w:t>
            </w:r>
            <w:r w:rsidR="00401B89" w:rsidRPr="00F42285">
              <w:rPr>
                <w:lang w:val="fr-FR"/>
              </w:rPr>
              <w:t>quels :</w:t>
            </w:r>
            <w:r w:rsidR="00617D44" w:rsidRPr="00F42285">
              <w:rPr>
                <w:lang w:val="fr-FR"/>
              </w:rPr>
              <w:t xml:space="preserve"> c</w:t>
            </w:r>
            <w:r w:rsidRPr="00F42285">
              <w:rPr>
                <w:lang w:val="fr-FR"/>
              </w:rPr>
              <w:t>o</w:t>
            </w:r>
            <w:r w:rsidR="00617D44" w:rsidRPr="00F42285">
              <w:rPr>
                <w:lang w:val="fr-FR"/>
              </w:rPr>
              <w:t>urs</w:t>
            </w:r>
          </w:p>
        </w:tc>
        <w:tc>
          <w:tcPr>
            <w:tcW w:w="709" w:type="dxa"/>
            <w:tcBorders>
              <w:bottom w:val="single" w:sz="4" w:space="0" w:color="auto"/>
            </w:tcBorders>
          </w:tcPr>
          <w:p w:rsidR="00617D44" w:rsidRPr="00F42285" w:rsidRDefault="00342A37" w:rsidP="00AE64FD">
            <w:pPr>
              <w:jc w:val="center"/>
              <w:rPr>
                <w:b/>
                <w:lang w:val="fr-FR"/>
              </w:rPr>
            </w:pPr>
            <w:r>
              <w:rPr>
                <w:b/>
                <w:lang w:val="fr-FR"/>
              </w:rPr>
              <w:t>1</w:t>
            </w:r>
          </w:p>
        </w:tc>
        <w:tc>
          <w:tcPr>
            <w:tcW w:w="2685" w:type="dxa"/>
            <w:tcBorders>
              <w:bottom w:val="single" w:sz="4" w:space="0" w:color="auto"/>
            </w:tcBorders>
            <w:shd w:val="clear" w:color="auto" w:fill="auto"/>
          </w:tcPr>
          <w:p w:rsidR="00617D44" w:rsidRPr="00F42285" w:rsidRDefault="00617D44" w:rsidP="00AE64FD">
            <w:pPr>
              <w:rPr>
                <w:lang w:val="fr-FR"/>
              </w:rPr>
            </w:pPr>
            <w:r w:rsidRPr="00F42285">
              <w:rPr>
                <w:lang w:val="fr-FR"/>
              </w:rPr>
              <w:t xml:space="preserve">3.3 </w:t>
            </w:r>
            <w:r w:rsidR="007E47B6" w:rsidRPr="00F42285">
              <w:rPr>
                <w:lang w:val="fr-FR"/>
              </w:rPr>
              <w:t>travaux pratiques</w:t>
            </w:r>
          </w:p>
        </w:tc>
        <w:tc>
          <w:tcPr>
            <w:tcW w:w="858" w:type="dxa"/>
            <w:tcBorders>
              <w:bottom w:val="single" w:sz="4" w:space="0" w:color="auto"/>
            </w:tcBorders>
            <w:shd w:val="clear" w:color="auto" w:fill="auto"/>
          </w:tcPr>
          <w:p w:rsidR="00617D44" w:rsidRPr="00F42285" w:rsidRDefault="00342A37" w:rsidP="002C33F6">
            <w:pPr>
              <w:jc w:val="center"/>
              <w:rPr>
                <w:b/>
                <w:lang w:val="fr-FR"/>
              </w:rPr>
            </w:pPr>
            <w:r>
              <w:rPr>
                <w:b/>
                <w:lang w:val="fr-FR"/>
              </w:rPr>
              <w:t>2</w:t>
            </w:r>
          </w:p>
        </w:tc>
      </w:tr>
      <w:tr w:rsidR="00617D44" w:rsidRPr="00F42285" w:rsidTr="007E47B6">
        <w:trPr>
          <w:trHeight w:val="271"/>
        </w:trPr>
        <w:tc>
          <w:tcPr>
            <w:tcW w:w="3400" w:type="dxa"/>
            <w:gridSpan w:val="2"/>
            <w:shd w:val="clear" w:color="auto" w:fill="auto"/>
          </w:tcPr>
          <w:p w:rsidR="00617D44" w:rsidRPr="00F42285" w:rsidRDefault="007E47B6" w:rsidP="007E47B6">
            <w:pPr>
              <w:pStyle w:val="Heading2"/>
              <w:numPr>
                <w:ilvl w:val="0"/>
                <w:numId w:val="0"/>
              </w:numPr>
              <w:rPr>
                <w:b w:val="0"/>
                <w:sz w:val="20"/>
                <w:lang w:val="fr-FR"/>
              </w:rPr>
            </w:pPr>
            <w:r w:rsidRPr="00F42285">
              <w:rPr>
                <w:b w:val="0"/>
                <w:sz w:val="20"/>
                <w:lang w:val="fr-FR"/>
              </w:rPr>
              <w:t>3.4 No total</w:t>
            </w:r>
            <w:r w:rsidR="00617D44" w:rsidRPr="00F42285">
              <w:rPr>
                <w:b w:val="0"/>
                <w:sz w:val="20"/>
                <w:lang w:val="fr-FR"/>
              </w:rPr>
              <w:t xml:space="preserve"> </w:t>
            </w:r>
            <w:r w:rsidRPr="00F42285">
              <w:rPr>
                <w:b w:val="0"/>
                <w:sz w:val="20"/>
                <w:lang w:val="fr-FR"/>
              </w:rPr>
              <w:t xml:space="preserve">heures du plan d’enseignement </w:t>
            </w:r>
          </w:p>
        </w:tc>
        <w:tc>
          <w:tcPr>
            <w:tcW w:w="712" w:type="dxa"/>
            <w:shd w:val="clear" w:color="auto" w:fill="auto"/>
          </w:tcPr>
          <w:p w:rsidR="00617D44" w:rsidRPr="00F42285" w:rsidRDefault="00342A37" w:rsidP="00AE64FD">
            <w:pPr>
              <w:pStyle w:val="Heading2"/>
              <w:numPr>
                <w:ilvl w:val="0"/>
                <w:numId w:val="0"/>
              </w:numPr>
              <w:jc w:val="center"/>
              <w:rPr>
                <w:sz w:val="20"/>
                <w:lang w:val="fr-FR"/>
              </w:rPr>
            </w:pPr>
            <w:r>
              <w:rPr>
                <w:sz w:val="20"/>
                <w:lang w:val="fr-FR"/>
              </w:rPr>
              <w:t>42</w:t>
            </w:r>
          </w:p>
        </w:tc>
        <w:tc>
          <w:tcPr>
            <w:tcW w:w="1838" w:type="dxa"/>
            <w:shd w:val="clear" w:color="auto" w:fill="auto"/>
          </w:tcPr>
          <w:p w:rsidR="00617D44" w:rsidRPr="00F42285" w:rsidRDefault="007E47B6" w:rsidP="00AE64FD">
            <w:pPr>
              <w:pStyle w:val="Heading2"/>
              <w:numPr>
                <w:ilvl w:val="0"/>
                <w:numId w:val="0"/>
              </w:numPr>
              <w:rPr>
                <w:b w:val="0"/>
                <w:sz w:val="20"/>
                <w:lang w:val="fr-FR"/>
              </w:rPr>
            </w:pPr>
            <w:r w:rsidRPr="00F42285">
              <w:rPr>
                <w:b w:val="0"/>
                <w:sz w:val="20"/>
                <w:lang w:val="fr-FR"/>
              </w:rPr>
              <w:t xml:space="preserve">3.5 de </w:t>
            </w:r>
            <w:r w:rsidR="00401B89" w:rsidRPr="00F42285">
              <w:rPr>
                <w:b w:val="0"/>
                <w:sz w:val="20"/>
                <w:lang w:val="fr-FR"/>
              </w:rPr>
              <w:t>quels :</w:t>
            </w:r>
            <w:r w:rsidR="00617D44" w:rsidRPr="00F42285">
              <w:rPr>
                <w:b w:val="0"/>
                <w:sz w:val="20"/>
                <w:lang w:val="fr-FR"/>
              </w:rPr>
              <w:t xml:space="preserve"> c</w:t>
            </w:r>
            <w:r w:rsidRPr="00F42285">
              <w:rPr>
                <w:b w:val="0"/>
                <w:sz w:val="20"/>
                <w:lang w:val="fr-FR"/>
              </w:rPr>
              <w:t>o</w:t>
            </w:r>
            <w:r w:rsidR="00617D44" w:rsidRPr="00F42285">
              <w:rPr>
                <w:b w:val="0"/>
                <w:sz w:val="20"/>
                <w:lang w:val="fr-FR"/>
              </w:rPr>
              <w:t>urs</w:t>
            </w:r>
          </w:p>
        </w:tc>
        <w:tc>
          <w:tcPr>
            <w:tcW w:w="709" w:type="dxa"/>
            <w:shd w:val="clear" w:color="auto" w:fill="auto"/>
          </w:tcPr>
          <w:p w:rsidR="00617D44" w:rsidRPr="00F42285" w:rsidRDefault="00342A37" w:rsidP="00AE64FD">
            <w:pPr>
              <w:pStyle w:val="Heading2"/>
              <w:numPr>
                <w:ilvl w:val="0"/>
                <w:numId w:val="0"/>
              </w:numPr>
              <w:jc w:val="center"/>
              <w:rPr>
                <w:sz w:val="20"/>
                <w:lang w:val="fr-FR"/>
              </w:rPr>
            </w:pPr>
            <w:r>
              <w:rPr>
                <w:sz w:val="20"/>
                <w:lang w:val="fr-FR"/>
              </w:rPr>
              <w:t>14</w:t>
            </w:r>
          </w:p>
        </w:tc>
        <w:tc>
          <w:tcPr>
            <w:tcW w:w="2685" w:type="dxa"/>
            <w:shd w:val="clear" w:color="auto" w:fill="auto"/>
          </w:tcPr>
          <w:p w:rsidR="00617D44" w:rsidRPr="00F42285" w:rsidRDefault="00617D44" w:rsidP="00AE64FD">
            <w:pPr>
              <w:pStyle w:val="Heading2"/>
              <w:numPr>
                <w:ilvl w:val="0"/>
                <w:numId w:val="0"/>
              </w:numPr>
              <w:rPr>
                <w:b w:val="0"/>
                <w:sz w:val="20"/>
                <w:lang w:val="fr-FR"/>
              </w:rPr>
            </w:pPr>
            <w:r w:rsidRPr="00F42285">
              <w:rPr>
                <w:b w:val="0"/>
                <w:sz w:val="20"/>
                <w:lang w:val="fr-FR"/>
              </w:rPr>
              <w:t xml:space="preserve">3.6 </w:t>
            </w:r>
            <w:r w:rsidR="007E47B6" w:rsidRPr="00F42285">
              <w:rPr>
                <w:b w:val="0"/>
                <w:sz w:val="21"/>
                <w:lang w:val="fr-FR"/>
              </w:rPr>
              <w:t>travaux pratiques</w:t>
            </w:r>
          </w:p>
        </w:tc>
        <w:tc>
          <w:tcPr>
            <w:tcW w:w="858" w:type="dxa"/>
            <w:shd w:val="clear" w:color="auto" w:fill="auto"/>
          </w:tcPr>
          <w:p w:rsidR="00617D44" w:rsidRPr="00F42285" w:rsidRDefault="00342A37" w:rsidP="002C33F6">
            <w:pPr>
              <w:pStyle w:val="Heading2"/>
              <w:numPr>
                <w:ilvl w:val="0"/>
                <w:numId w:val="0"/>
              </w:numPr>
              <w:jc w:val="center"/>
              <w:rPr>
                <w:sz w:val="20"/>
                <w:lang w:val="fr-FR"/>
              </w:rPr>
            </w:pPr>
            <w:r>
              <w:rPr>
                <w:sz w:val="20"/>
                <w:lang w:val="fr-FR"/>
              </w:rPr>
              <w:t>28</w:t>
            </w:r>
          </w:p>
        </w:tc>
      </w:tr>
      <w:tr w:rsidR="00617D44" w:rsidRPr="00F42285" w:rsidTr="00024A14">
        <w:trPr>
          <w:trHeight w:val="247"/>
        </w:trPr>
        <w:tc>
          <w:tcPr>
            <w:tcW w:w="9344" w:type="dxa"/>
            <w:gridSpan w:val="6"/>
          </w:tcPr>
          <w:p w:rsidR="00617D44" w:rsidRPr="00F42285" w:rsidRDefault="007E47B6" w:rsidP="007E47B6">
            <w:pPr>
              <w:pStyle w:val="Heading2"/>
              <w:numPr>
                <w:ilvl w:val="0"/>
                <w:numId w:val="0"/>
              </w:numPr>
              <w:rPr>
                <w:b w:val="0"/>
                <w:sz w:val="20"/>
                <w:lang w:val="fr-FR"/>
              </w:rPr>
            </w:pPr>
            <w:r w:rsidRPr="00F42285">
              <w:rPr>
                <w:b w:val="0"/>
                <w:sz w:val="20"/>
                <w:lang w:val="fr-FR"/>
              </w:rPr>
              <w:t>Distribution</w:t>
            </w:r>
            <w:r w:rsidR="00617D44" w:rsidRPr="00F42285">
              <w:rPr>
                <w:b w:val="0"/>
                <w:sz w:val="20"/>
                <w:lang w:val="fr-FR"/>
              </w:rPr>
              <w:t xml:space="preserve"> </w:t>
            </w:r>
            <w:r w:rsidRPr="00F42285">
              <w:rPr>
                <w:b w:val="0"/>
                <w:sz w:val="20"/>
                <w:lang w:val="fr-FR"/>
              </w:rPr>
              <w:t>du temps</w:t>
            </w:r>
          </w:p>
        </w:tc>
        <w:tc>
          <w:tcPr>
            <w:tcW w:w="858" w:type="dxa"/>
            <w:shd w:val="clear" w:color="auto" w:fill="auto"/>
          </w:tcPr>
          <w:p w:rsidR="00617D44" w:rsidRPr="00F42285" w:rsidRDefault="00186548" w:rsidP="002C33F6">
            <w:pPr>
              <w:pStyle w:val="Heading2"/>
              <w:numPr>
                <w:ilvl w:val="0"/>
                <w:numId w:val="0"/>
              </w:numPr>
              <w:jc w:val="center"/>
              <w:rPr>
                <w:b w:val="0"/>
                <w:sz w:val="20"/>
                <w:lang w:val="fr-FR"/>
              </w:rPr>
            </w:pPr>
            <w:r w:rsidRPr="00F42285">
              <w:rPr>
                <w:b w:val="0"/>
                <w:sz w:val="20"/>
                <w:lang w:val="fr-FR"/>
              </w:rPr>
              <w:t>Heures</w:t>
            </w:r>
          </w:p>
        </w:tc>
      </w:tr>
      <w:tr w:rsidR="00554E2E" w:rsidRPr="00F42285" w:rsidTr="00024A14">
        <w:trPr>
          <w:trHeight w:val="247"/>
        </w:trPr>
        <w:tc>
          <w:tcPr>
            <w:tcW w:w="9344" w:type="dxa"/>
            <w:gridSpan w:val="6"/>
          </w:tcPr>
          <w:p w:rsidR="00554E2E" w:rsidRPr="00F42285" w:rsidRDefault="00554E2E" w:rsidP="00AE64FD">
            <w:pPr>
              <w:pStyle w:val="Heading2"/>
              <w:numPr>
                <w:ilvl w:val="0"/>
                <w:numId w:val="0"/>
              </w:numPr>
              <w:rPr>
                <w:b w:val="0"/>
                <w:sz w:val="20"/>
                <w:lang w:val="fr-FR"/>
              </w:rPr>
            </w:pPr>
            <w:r w:rsidRPr="00F42285">
              <w:rPr>
                <w:b w:val="0"/>
                <w:sz w:val="20"/>
                <w:lang w:val="fr-FR"/>
              </w:rPr>
              <w:t>Etude basée sur le manuel, support de cours, bibliographie et notes</w:t>
            </w:r>
          </w:p>
        </w:tc>
        <w:tc>
          <w:tcPr>
            <w:tcW w:w="858" w:type="dxa"/>
            <w:shd w:val="clear" w:color="auto" w:fill="auto"/>
          </w:tcPr>
          <w:p w:rsidR="00554E2E" w:rsidRPr="00971AEF" w:rsidRDefault="00554E2E" w:rsidP="00C75E19">
            <w:pPr>
              <w:jc w:val="center"/>
              <w:rPr>
                <w:rFonts w:cs="Calibri"/>
              </w:rPr>
            </w:pPr>
            <w:r w:rsidRPr="00971AEF">
              <w:rPr>
                <w:rFonts w:cs="Calibri"/>
              </w:rPr>
              <w:t>4</w:t>
            </w:r>
          </w:p>
        </w:tc>
      </w:tr>
      <w:tr w:rsidR="00554E2E" w:rsidRPr="00F42285" w:rsidTr="00024A14">
        <w:trPr>
          <w:trHeight w:val="247"/>
        </w:trPr>
        <w:tc>
          <w:tcPr>
            <w:tcW w:w="9344" w:type="dxa"/>
            <w:gridSpan w:val="6"/>
          </w:tcPr>
          <w:p w:rsidR="00554E2E" w:rsidRPr="00F42285" w:rsidRDefault="00554E2E" w:rsidP="001C7C57">
            <w:pPr>
              <w:pStyle w:val="Heading2"/>
              <w:numPr>
                <w:ilvl w:val="0"/>
                <w:numId w:val="0"/>
              </w:numPr>
              <w:rPr>
                <w:b w:val="0"/>
                <w:sz w:val="20"/>
                <w:lang w:val="fr-FR"/>
              </w:rPr>
            </w:pPr>
            <w:r w:rsidRPr="00F42285">
              <w:rPr>
                <w:b w:val="0"/>
                <w:sz w:val="20"/>
                <w:lang w:val="fr-FR"/>
              </w:rPr>
              <w:t xml:space="preserve">Documentation supplémentaire en bibliothèque, plateformes électroniques spécialisés et sur le terraine </w:t>
            </w:r>
          </w:p>
        </w:tc>
        <w:tc>
          <w:tcPr>
            <w:tcW w:w="858" w:type="dxa"/>
            <w:shd w:val="clear" w:color="auto" w:fill="auto"/>
          </w:tcPr>
          <w:p w:rsidR="00554E2E" w:rsidRPr="00971AEF" w:rsidRDefault="00554E2E" w:rsidP="00C75E19">
            <w:pPr>
              <w:jc w:val="center"/>
              <w:rPr>
                <w:rFonts w:cs="Calibri"/>
              </w:rPr>
            </w:pPr>
            <w:r w:rsidRPr="00971AEF">
              <w:rPr>
                <w:rFonts w:cs="Calibri"/>
              </w:rPr>
              <w:t>4</w:t>
            </w:r>
          </w:p>
        </w:tc>
      </w:tr>
      <w:tr w:rsidR="00554E2E" w:rsidRPr="00F42285" w:rsidTr="00024A14">
        <w:trPr>
          <w:trHeight w:val="247"/>
        </w:trPr>
        <w:tc>
          <w:tcPr>
            <w:tcW w:w="9344" w:type="dxa"/>
            <w:gridSpan w:val="6"/>
          </w:tcPr>
          <w:p w:rsidR="00554E2E" w:rsidRPr="00F42285" w:rsidRDefault="00554E2E" w:rsidP="00AE64FD">
            <w:pPr>
              <w:pStyle w:val="Heading2"/>
              <w:numPr>
                <w:ilvl w:val="0"/>
                <w:numId w:val="0"/>
              </w:numPr>
              <w:rPr>
                <w:b w:val="0"/>
                <w:sz w:val="20"/>
                <w:lang w:val="fr-FR"/>
              </w:rPr>
            </w:pPr>
            <w:r w:rsidRPr="00F42285">
              <w:rPr>
                <w:b w:val="0"/>
                <w:sz w:val="20"/>
                <w:lang w:val="fr-FR"/>
              </w:rPr>
              <w:t>Préparation séminaires</w:t>
            </w:r>
            <w:r w:rsidRPr="00F42285">
              <w:rPr>
                <w:sz w:val="20"/>
                <w:lang w:val="fr-FR"/>
              </w:rPr>
              <w:t>/</w:t>
            </w:r>
            <w:r w:rsidRPr="00F42285">
              <w:rPr>
                <w:b w:val="0"/>
                <w:sz w:val="20"/>
                <w:lang w:val="fr-FR"/>
              </w:rPr>
              <w:t xml:space="preserve"> travaux pratiques/ projets, devoirs, rapports, portefeuilles et essais </w:t>
            </w:r>
          </w:p>
        </w:tc>
        <w:tc>
          <w:tcPr>
            <w:tcW w:w="858" w:type="dxa"/>
            <w:shd w:val="clear" w:color="auto" w:fill="auto"/>
          </w:tcPr>
          <w:p w:rsidR="00554E2E" w:rsidRPr="00971AEF" w:rsidRDefault="00554E2E" w:rsidP="00C75E19">
            <w:pPr>
              <w:jc w:val="center"/>
              <w:rPr>
                <w:rFonts w:cs="Calibri"/>
              </w:rPr>
            </w:pPr>
            <w:r w:rsidRPr="00971AEF">
              <w:rPr>
                <w:rFonts w:cs="Calibri"/>
              </w:rPr>
              <w:t>6</w:t>
            </w:r>
          </w:p>
        </w:tc>
      </w:tr>
      <w:tr w:rsidR="00554E2E" w:rsidRPr="00F42285" w:rsidTr="00024A14">
        <w:trPr>
          <w:trHeight w:val="247"/>
        </w:trPr>
        <w:tc>
          <w:tcPr>
            <w:tcW w:w="9344" w:type="dxa"/>
            <w:gridSpan w:val="6"/>
          </w:tcPr>
          <w:p w:rsidR="00554E2E" w:rsidRPr="00F42285" w:rsidRDefault="00554E2E" w:rsidP="00AE64FD">
            <w:pPr>
              <w:pStyle w:val="Heading2"/>
              <w:numPr>
                <w:ilvl w:val="0"/>
                <w:numId w:val="0"/>
              </w:numPr>
              <w:rPr>
                <w:b w:val="0"/>
                <w:sz w:val="20"/>
                <w:lang w:val="fr-FR"/>
              </w:rPr>
            </w:pPr>
            <w:r w:rsidRPr="00F42285">
              <w:rPr>
                <w:b w:val="0"/>
                <w:sz w:val="20"/>
                <w:lang w:val="fr-FR"/>
              </w:rPr>
              <w:t>Tutorat</w:t>
            </w:r>
          </w:p>
        </w:tc>
        <w:tc>
          <w:tcPr>
            <w:tcW w:w="858" w:type="dxa"/>
            <w:shd w:val="clear" w:color="auto" w:fill="auto"/>
          </w:tcPr>
          <w:p w:rsidR="00554E2E" w:rsidRPr="00971AEF" w:rsidRDefault="00554E2E" w:rsidP="00C75E19">
            <w:pPr>
              <w:jc w:val="center"/>
              <w:rPr>
                <w:rFonts w:cs="Calibri"/>
              </w:rPr>
            </w:pPr>
            <w:r w:rsidRPr="00971AEF">
              <w:rPr>
                <w:rFonts w:cs="Calibri"/>
              </w:rPr>
              <w:t>2</w:t>
            </w:r>
          </w:p>
        </w:tc>
      </w:tr>
      <w:tr w:rsidR="00554E2E" w:rsidRPr="00F42285" w:rsidTr="00024A14">
        <w:trPr>
          <w:trHeight w:val="247"/>
        </w:trPr>
        <w:tc>
          <w:tcPr>
            <w:tcW w:w="9344" w:type="dxa"/>
            <w:gridSpan w:val="6"/>
          </w:tcPr>
          <w:p w:rsidR="00554E2E" w:rsidRPr="00F42285" w:rsidRDefault="00554E2E" w:rsidP="00186548">
            <w:pPr>
              <w:pStyle w:val="Heading2"/>
              <w:numPr>
                <w:ilvl w:val="0"/>
                <w:numId w:val="0"/>
              </w:numPr>
              <w:rPr>
                <w:b w:val="0"/>
                <w:sz w:val="20"/>
                <w:lang w:val="fr-FR"/>
              </w:rPr>
            </w:pPr>
            <w:r w:rsidRPr="00F42285">
              <w:rPr>
                <w:b w:val="0"/>
                <w:sz w:val="20"/>
                <w:lang w:val="fr-FR"/>
              </w:rPr>
              <w:t>Evaluations</w:t>
            </w:r>
          </w:p>
        </w:tc>
        <w:tc>
          <w:tcPr>
            <w:tcW w:w="858" w:type="dxa"/>
            <w:shd w:val="clear" w:color="auto" w:fill="auto"/>
          </w:tcPr>
          <w:p w:rsidR="00554E2E" w:rsidRPr="00971AEF" w:rsidRDefault="00554E2E" w:rsidP="00C75E19">
            <w:pPr>
              <w:jc w:val="center"/>
              <w:rPr>
                <w:rFonts w:cs="Calibri"/>
              </w:rPr>
            </w:pPr>
            <w:r w:rsidRPr="00971AEF">
              <w:rPr>
                <w:rFonts w:cs="Calibri"/>
              </w:rPr>
              <w:t>2</w:t>
            </w:r>
          </w:p>
        </w:tc>
      </w:tr>
      <w:tr w:rsidR="00554E2E" w:rsidRPr="00F42285" w:rsidTr="00024A14">
        <w:trPr>
          <w:trHeight w:val="247"/>
        </w:trPr>
        <w:tc>
          <w:tcPr>
            <w:tcW w:w="9344" w:type="dxa"/>
            <w:gridSpan w:val="6"/>
          </w:tcPr>
          <w:p w:rsidR="00554E2E" w:rsidRPr="00F42285" w:rsidRDefault="00554E2E" w:rsidP="00AE64FD">
            <w:pPr>
              <w:pStyle w:val="Heading2"/>
              <w:numPr>
                <w:ilvl w:val="0"/>
                <w:numId w:val="0"/>
              </w:numPr>
              <w:rPr>
                <w:b w:val="0"/>
                <w:sz w:val="20"/>
                <w:lang w:val="fr-FR"/>
              </w:rPr>
            </w:pPr>
            <w:r w:rsidRPr="00F42285">
              <w:rPr>
                <w:b w:val="0"/>
                <w:sz w:val="20"/>
                <w:lang w:val="fr-FR"/>
              </w:rPr>
              <w:t>Autres activités</w:t>
            </w:r>
          </w:p>
        </w:tc>
        <w:tc>
          <w:tcPr>
            <w:tcW w:w="858" w:type="dxa"/>
            <w:shd w:val="clear" w:color="auto" w:fill="auto"/>
          </w:tcPr>
          <w:p w:rsidR="00554E2E" w:rsidRPr="00971AEF" w:rsidRDefault="00554E2E" w:rsidP="00C75E19">
            <w:pPr>
              <w:jc w:val="center"/>
              <w:rPr>
                <w:rFonts w:cs="Calibri"/>
              </w:rPr>
            </w:pPr>
            <w:r w:rsidRPr="00971AEF">
              <w:rPr>
                <w:rFonts w:cs="Calibri"/>
              </w:rPr>
              <w:sym w:font="Symbol" w:char="F02D"/>
            </w:r>
          </w:p>
        </w:tc>
      </w:tr>
      <w:tr w:rsidR="00554E2E" w:rsidRPr="00F42285" w:rsidTr="00C83084">
        <w:trPr>
          <w:gridAfter w:val="4"/>
          <w:wAfter w:w="6090" w:type="dxa"/>
          <w:trHeight w:val="247"/>
        </w:trPr>
        <w:tc>
          <w:tcPr>
            <w:tcW w:w="3330" w:type="dxa"/>
            <w:shd w:val="clear" w:color="auto" w:fill="auto"/>
          </w:tcPr>
          <w:p w:rsidR="00554E2E" w:rsidRPr="00F42285" w:rsidRDefault="00554E2E" w:rsidP="00AE64FD">
            <w:pPr>
              <w:pStyle w:val="Heading2"/>
              <w:numPr>
                <w:ilvl w:val="0"/>
                <w:numId w:val="0"/>
              </w:numPr>
              <w:rPr>
                <w:sz w:val="20"/>
                <w:lang w:val="fr-FR"/>
              </w:rPr>
            </w:pPr>
            <w:r w:rsidRPr="00F42285">
              <w:rPr>
                <w:sz w:val="20"/>
                <w:lang w:val="fr-FR"/>
              </w:rPr>
              <w:t>3.7 Total heures d’étude individuel</w:t>
            </w:r>
          </w:p>
        </w:tc>
        <w:tc>
          <w:tcPr>
            <w:tcW w:w="782" w:type="dxa"/>
            <w:gridSpan w:val="2"/>
            <w:shd w:val="clear" w:color="auto" w:fill="auto"/>
          </w:tcPr>
          <w:p w:rsidR="00554E2E" w:rsidRPr="007078A7" w:rsidRDefault="00554E2E" w:rsidP="00C75E19">
            <w:pPr>
              <w:pStyle w:val="Heading2"/>
              <w:numPr>
                <w:ilvl w:val="0"/>
                <w:numId w:val="0"/>
              </w:numPr>
              <w:jc w:val="center"/>
              <w:rPr>
                <w:sz w:val="20"/>
                <w:lang w:val="en-GB"/>
              </w:rPr>
            </w:pPr>
            <w:r>
              <w:rPr>
                <w:sz w:val="20"/>
                <w:lang w:val="en-GB"/>
              </w:rPr>
              <w:t>18</w:t>
            </w:r>
          </w:p>
        </w:tc>
      </w:tr>
      <w:tr w:rsidR="00554E2E" w:rsidRPr="00F42285" w:rsidTr="00C83084">
        <w:trPr>
          <w:gridAfter w:val="4"/>
          <w:wAfter w:w="6090" w:type="dxa"/>
          <w:trHeight w:val="247"/>
        </w:trPr>
        <w:tc>
          <w:tcPr>
            <w:tcW w:w="3330" w:type="dxa"/>
            <w:shd w:val="clear" w:color="auto" w:fill="auto"/>
          </w:tcPr>
          <w:p w:rsidR="00554E2E" w:rsidRPr="00F42285" w:rsidRDefault="00554E2E" w:rsidP="00AE64FD">
            <w:pPr>
              <w:pStyle w:val="Heading2"/>
              <w:numPr>
                <w:ilvl w:val="0"/>
                <w:numId w:val="0"/>
              </w:numPr>
              <w:rPr>
                <w:sz w:val="20"/>
                <w:lang w:val="fr-FR"/>
              </w:rPr>
            </w:pPr>
            <w:r w:rsidRPr="00F42285">
              <w:rPr>
                <w:sz w:val="20"/>
                <w:lang w:val="fr-FR"/>
              </w:rPr>
              <w:t>3.8 Total heures par semestre</w:t>
            </w:r>
          </w:p>
        </w:tc>
        <w:tc>
          <w:tcPr>
            <w:tcW w:w="782" w:type="dxa"/>
            <w:gridSpan w:val="2"/>
            <w:shd w:val="clear" w:color="auto" w:fill="auto"/>
          </w:tcPr>
          <w:p w:rsidR="00554E2E" w:rsidRPr="007078A7" w:rsidRDefault="00554E2E" w:rsidP="00C75E19">
            <w:pPr>
              <w:jc w:val="center"/>
              <w:rPr>
                <w:b/>
                <w:lang w:val="en-GB"/>
              </w:rPr>
            </w:pPr>
            <w:r>
              <w:rPr>
                <w:b/>
                <w:lang w:val="en-GB"/>
              </w:rPr>
              <w:t>6</w:t>
            </w:r>
            <w:r w:rsidRPr="007078A7">
              <w:rPr>
                <w:b/>
                <w:lang w:val="en-GB"/>
              </w:rPr>
              <w:t>0</w:t>
            </w:r>
          </w:p>
        </w:tc>
      </w:tr>
      <w:tr w:rsidR="00554E2E" w:rsidRPr="00F42285" w:rsidTr="00C83084">
        <w:trPr>
          <w:gridAfter w:val="4"/>
          <w:wAfter w:w="6090" w:type="dxa"/>
          <w:trHeight w:val="247"/>
        </w:trPr>
        <w:tc>
          <w:tcPr>
            <w:tcW w:w="3330" w:type="dxa"/>
            <w:shd w:val="clear" w:color="auto" w:fill="auto"/>
          </w:tcPr>
          <w:p w:rsidR="00554E2E" w:rsidRPr="00F42285" w:rsidRDefault="00554E2E" w:rsidP="00AE64FD">
            <w:pPr>
              <w:pStyle w:val="Heading2"/>
              <w:numPr>
                <w:ilvl w:val="0"/>
                <w:numId w:val="0"/>
              </w:numPr>
              <w:rPr>
                <w:sz w:val="20"/>
                <w:vertAlign w:val="superscript"/>
                <w:lang w:val="fr-FR"/>
              </w:rPr>
            </w:pPr>
            <w:r w:rsidRPr="00F42285">
              <w:rPr>
                <w:sz w:val="20"/>
                <w:lang w:val="fr-FR"/>
              </w:rPr>
              <w:t>3.9 No de crédites</w:t>
            </w:r>
            <w:r>
              <w:rPr>
                <w:sz w:val="20"/>
                <w:vertAlign w:val="superscript"/>
                <w:lang w:val="fr-FR"/>
              </w:rPr>
              <w:t>(5</w:t>
            </w:r>
            <w:r w:rsidRPr="00F42285">
              <w:rPr>
                <w:sz w:val="20"/>
                <w:vertAlign w:val="superscript"/>
                <w:lang w:val="fr-FR"/>
              </w:rPr>
              <w:t>)</w:t>
            </w:r>
          </w:p>
        </w:tc>
        <w:tc>
          <w:tcPr>
            <w:tcW w:w="782" w:type="dxa"/>
            <w:gridSpan w:val="2"/>
            <w:shd w:val="clear" w:color="auto" w:fill="auto"/>
          </w:tcPr>
          <w:p w:rsidR="00554E2E" w:rsidRPr="007078A7" w:rsidRDefault="00554E2E" w:rsidP="00C75E19">
            <w:pPr>
              <w:pStyle w:val="Heading2"/>
              <w:numPr>
                <w:ilvl w:val="0"/>
                <w:numId w:val="0"/>
              </w:numPr>
              <w:jc w:val="center"/>
              <w:rPr>
                <w:sz w:val="20"/>
                <w:lang w:val="en-GB"/>
              </w:rPr>
            </w:pPr>
            <w:r>
              <w:rPr>
                <w:sz w:val="20"/>
                <w:lang w:val="en-GB"/>
              </w:rPr>
              <w:t>2</w:t>
            </w:r>
          </w:p>
        </w:tc>
      </w:tr>
    </w:tbl>
    <w:p w:rsidR="00617D44" w:rsidRPr="00F42285" w:rsidRDefault="00617D44" w:rsidP="00617D44">
      <w:pPr>
        <w:rPr>
          <w:b/>
          <w:lang w:val="fr-FR"/>
        </w:rPr>
      </w:pPr>
    </w:p>
    <w:p w:rsidR="00617D44" w:rsidRPr="00F42285" w:rsidRDefault="007E47B6" w:rsidP="00617D44">
      <w:pPr>
        <w:rPr>
          <w:lang w:val="fr-FR"/>
        </w:rPr>
      </w:pPr>
      <w:r w:rsidRPr="00F42285">
        <w:rPr>
          <w:b/>
          <w:lang w:val="fr-FR"/>
        </w:rPr>
        <w:t>4. Prérequis</w:t>
      </w:r>
      <w:r w:rsidR="00617D44" w:rsidRPr="00F42285">
        <w:rPr>
          <w:b/>
          <w:lang w:val="fr-FR"/>
        </w:rPr>
        <w:t xml:space="preserve"> </w:t>
      </w:r>
      <w:r w:rsidR="00617D44" w:rsidRPr="00F42285">
        <w:rPr>
          <w:lang w:val="fr-FR"/>
        </w:rPr>
        <w:t>(</w:t>
      </w:r>
      <w:r w:rsidRPr="00F42285">
        <w:rPr>
          <w:lang w:val="fr-FR"/>
        </w:rPr>
        <w:t>o</w:t>
      </w:r>
      <w:r w:rsidR="00BD0BB2">
        <w:rPr>
          <w:lang w:val="fr-FR"/>
        </w:rPr>
        <w:t>ù</w:t>
      </w:r>
      <w:r w:rsidRPr="00F42285">
        <w:rPr>
          <w:lang w:val="fr-FR"/>
        </w:rPr>
        <w:t xml:space="preserve"> </w:t>
      </w:r>
      <w:r w:rsidR="00BD0BB2">
        <w:rPr>
          <w:lang w:val="fr-FR"/>
        </w:rPr>
        <w:t>il y a</w:t>
      </w:r>
      <w:r w:rsidRPr="00F42285">
        <w:rPr>
          <w:lang w:val="fr-FR"/>
        </w:rPr>
        <w:t xml:space="preserve"> le cas</w:t>
      </w:r>
      <w:r w:rsidR="00617D44" w:rsidRPr="00F42285">
        <w:rPr>
          <w:lang w:val="fr-FR"/>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617D44" w:rsidRPr="00F42285" w:rsidTr="00AE64FD">
        <w:tc>
          <w:tcPr>
            <w:tcW w:w="2977" w:type="dxa"/>
            <w:shd w:val="clear" w:color="auto" w:fill="auto"/>
          </w:tcPr>
          <w:p w:rsidR="00617D44" w:rsidRPr="00F42285" w:rsidRDefault="00617D44" w:rsidP="00AE64FD">
            <w:pPr>
              <w:rPr>
                <w:lang w:val="fr-FR"/>
              </w:rPr>
            </w:pPr>
            <w:r w:rsidRPr="00F42285">
              <w:rPr>
                <w:lang w:val="fr-FR"/>
              </w:rPr>
              <w:t>4.1 de curriculum</w:t>
            </w:r>
          </w:p>
        </w:tc>
        <w:tc>
          <w:tcPr>
            <w:tcW w:w="7229" w:type="dxa"/>
            <w:shd w:val="clear" w:color="auto" w:fill="auto"/>
          </w:tcPr>
          <w:p w:rsidR="00617D44" w:rsidRPr="00F42285" w:rsidRDefault="00957F77" w:rsidP="00C83084">
            <w:pPr>
              <w:rPr>
                <w:lang w:val="fr-FR"/>
              </w:rPr>
            </w:pPr>
            <w:proofErr w:type="spellStart"/>
            <w:r w:rsidRPr="00957F77">
              <w:rPr>
                <w:lang w:val="en-GB"/>
              </w:rPr>
              <w:t>Cours</w:t>
            </w:r>
            <w:proofErr w:type="spellEnd"/>
            <w:r w:rsidRPr="00957F77">
              <w:rPr>
                <w:lang w:val="en-GB"/>
              </w:rPr>
              <w:t xml:space="preserve"> </w:t>
            </w:r>
            <w:proofErr w:type="spellStart"/>
            <w:r w:rsidRPr="00957F77">
              <w:rPr>
                <w:lang w:val="en-GB"/>
              </w:rPr>
              <w:t>d'informatique</w:t>
            </w:r>
            <w:proofErr w:type="spellEnd"/>
            <w:r w:rsidRPr="00957F77">
              <w:rPr>
                <w:lang w:val="en-GB"/>
              </w:rPr>
              <w:t xml:space="preserve"> </w:t>
            </w:r>
            <w:proofErr w:type="spellStart"/>
            <w:r w:rsidRPr="00957F77">
              <w:rPr>
                <w:lang w:val="en-GB"/>
              </w:rPr>
              <w:t>médicale</w:t>
            </w:r>
            <w:proofErr w:type="spellEnd"/>
            <w:r w:rsidRPr="00957F77">
              <w:rPr>
                <w:lang w:val="en-GB"/>
              </w:rPr>
              <w:t xml:space="preserve"> (106)</w:t>
            </w:r>
          </w:p>
        </w:tc>
      </w:tr>
      <w:tr w:rsidR="00617D44" w:rsidRPr="00284A1A" w:rsidTr="007E47B6">
        <w:trPr>
          <w:trHeight w:val="201"/>
        </w:trPr>
        <w:tc>
          <w:tcPr>
            <w:tcW w:w="2977" w:type="dxa"/>
            <w:shd w:val="clear" w:color="auto" w:fill="auto"/>
          </w:tcPr>
          <w:p w:rsidR="00617D44" w:rsidRPr="00F42285" w:rsidRDefault="00617D44" w:rsidP="00AE64FD">
            <w:pPr>
              <w:rPr>
                <w:lang w:val="fr-FR"/>
              </w:rPr>
            </w:pPr>
            <w:r w:rsidRPr="00F42285">
              <w:rPr>
                <w:lang w:val="fr-FR"/>
              </w:rPr>
              <w:t xml:space="preserve">4.2 de </w:t>
            </w:r>
            <w:r w:rsidR="007E47B6" w:rsidRPr="00F42285">
              <w:rPr>
                <w:lang w:val="fr-FR"/>
              </w:rPr>
              <w:t>compétences</w:t>
            </w:r>
          </w:p>
        </w:tc>
        <w:tc>
          <w:tcPr>
            <w:tcW w:w="7229" w:type="dxa"/>
            <w:shd w:val="clear" w:color="auto" w:fill="auto"/>
          </w:tcPr>
          <w:p w:rsidR="007403E0" w:rsidRPr="00F42285" w:rsidRDefault="00957F77" w:rsidP="00957F77">
            <w:pPr>
              <w:rPr>
                <w:lang w:val="fr-FR"/>
              </w:rPr>
            </w:pPr>
            <w:r w:rsidRPr="00957F77">
              <w:rPr>
                <w:lang w:val="fr-FR"/>
              </w:rPr>
              <w:t>Connaissance de base en algèbre et calcul (niveau secondaire général)</w:t>
            </w:r>
          </w:p>
        </w:tc>
      </w:tr>
    </w:tbl>
    <w:p w:rsidR="00617D44" w:rsidRPr="00F42285" w:rsidRDefault="00617D44" w:rsidP="00617D44">
      <w:pPr>
        <w:rPr>
          <w:b/>
          <w:lang w:val="fr-FR"/>
        </w:rPr>
      </w:pPr>
    </w:p>
    <w:p w:rsidR="00617D44" w:rsidRPr="00F42285" w:rsidRDefault="007E47B6" w:rsidP="00617D44">
      <w:pPr>
        <w:rPr>
          <w:lang w:val="fr-FR"/>
        </w:rPr>
      </w:pPr>
      <w:r w:rsidRPr="00F42285">
        <w:rPr>
          <w:b/>
          <w:lang w:val="fr-FR"/>
        </w:rPr>
        <w:t>5. Conditions</w:t>
      </w:r>
      <w:r w:rsidR="00617D44" w:rsidRPr="00F42285">
        <w:rPr>
          <w:b/>
          <w:lang w:val="fr-FR"/>
        </w:rPr>
        <w:t xml:space="preserve"> </w:t>
      </w:r>
      <w:r w:rsidR="00617D44" w:rsidRPr="00F42285">
        <w:rPr>
          <w:lang w:val="fr-FR"/>
        </w:rPr>
        <w:t>(</w:t>
      </w:r>
      <w:r w:rsidRPr="00F42285">
        <w:rPr>
          <w:lang w:val="fr-FR"/>
        </w:rPr>
        <w:t xml:space="preserve">là </w:t>
      </w:r>
      <w:r w:rsidR="00252358" w:rsidRPr="00F42285">
        <w:rPr>
          <w:lang w:val="fr-FR"/>
        </w:rPr>
        <w:t>où</w:t>
      </w:r>
      <w:r w:rsidRPr="00F42285">
        <w:rPr>
          <w:lang w:val="fr-FR"/>
        </w:rPr>
        <w:t xml:space="preserve"> est le cas</w:t>
      </w:r>
      <w:r w:rsidR="00617D44" w:rsidRPr="00F42285">
        <w:rPr>
          <w:lang w:val="fr-FR"/>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617D44" w:rsidRPr="00284A1A" w:rsidTr="00AE64FD">
        <w:tc>
          <w:tcPr>
            <w:tcW w:w="2977" w:type="dxa"/>
            <w:shd w:val="clear" w:color="auto" w:fill="auto"/>
          </w:tcPr>
          <w:p w:rsidR="00617D44" w:rsidRPr="00F42285" w:rsidRDefault="001C7C57" w:rsidP="00AE64FD">
            <w:pPr>
              <w:rPr>
                <w:lang w:val="fr-FR"/>
              </w:rPr>
            </w:pPr>
            <w:r w:rsidRPr="00F42285">
              <w:rPr>
                <w:lang w:val="fr-FR"/>
              </w:rPr>
              <w:t>5.1 sur le déroulement</w:t>
            </w:r>
            <w:r w:rsidR="00617D44" w:rsidRPr="00F42285">
              <w:rPr>
                <w:lang w:val="fr-FR"/>
              </w:rPr>
              <w:t xml:space="preserve"> </w:t>
            </w:r>
            <w:r w:rsidRPr="00F42285">
              <w:rPr>
                <w:lang w:val="fr-FR"/>
              </w:rPr>
              <w:t>du cours</w:t>
            </w:r>
          </w:p>
        </w:tc>
        <w:tc>
          <w:tcPr>
            <w:tcW w:w="7229" w:type="dxa"/>
            <w:shd w:val="clear" w:color="auto" w:fill="auto"/>
          </w:tcPr>
          <w:p w:rsidR="00617D44" w:rsidRPr="00F42285" w:rsidRDefault="005A5F5A" w:rsidP="00E20A74">
            <w:pPr>
              <w:numPr>
                <w:ilvl w:val="0"/>
                <w:numId w:val="13"/>
              </w:numPr>
              <w:tabs>
                <w:tab w:val="left" w:pos="245"/>
              </w:tabs>
              <w:ind w:left="245" w:hanging="245"/>
              <w:jc w:val="both"/>
              <w:rPr>
                <w:szCs w:val="24"/>
                <w:lang w:val="fr-FR"/>
              </w:rPr>
            </w:pPr>
            <w:r w:rsidRPr="005A5F5A">
              <w:rPr>
                <w:szCs w:val="24"/>
                <w:lang w:val="fr-FR"/>
              </w:rPr>
              <w:t>Salle de lecture avec tableau blanc, vidéoprojecteur et accès Internet.</w:t>
            </w:r>
          </w:p>
        </w:tc>
      </w:tr>
      <w:tr w:rsidR="00617D44" w:rsidRPr="00284A1A" w:rsidTr="00AE64FD">
        <w:tc>
          <w:tcPr>
            <w:tcW w:w="2977" w:type="dxa"/>
            <w:shd w:val="clear" w:color="auto" w:fill="auto"/>
          </w:tcPr>
          <w:p w:rsidR="00617D44" w:rsidRPr="00F42285" w:rsidRDefault="00617D44" w:rsidP="001C7C57">
            <w:pPr>
              <w:rPr>
                <w:lang w:val="fr-FR"/>
              </w:rPr>
            </w:pPr>
            <w:r w:rsidRPr="00F42285">
              <w:rPr>
                <w:lang w:val="fr-FR"/>
              </w:rPr>
              <w:t xml:space="preserve">5.2 </w:t>
            </w:r>
            <w:r w:rsidR="00903672" w:rsidRPr="00F42285">
              <w:rPr>
                <w:lang w:val="fr-FR"/>
              </w:rPr>
              <w:t>sur le déroulement des</w:t>
            </w:r>
            <w:r w:rsidR="001C7C57" w:rsidRPr="00F42285">
              <w:rPr>
                <w:lang w:val="fr-FR"/>
              </w:rPr>
              <w:t xml:space="preserve"> séminaires</w:t>
            </w:r>
            <w:r w:rsidRPr="00F42285">
              <w:rPr>
                <w:lang w:val="fr-FR"/>
              </w:rPr>
              <w:t xml:space="preserve">/ </w:t>
            </w:r>
            <w:r w:rsidR="001C7C57" w:rsidRPr="00F42285">
              <w:rPr>
                <w:lang w:val="fr-FR"/>
              </w:rPr>
              <w:t>travaux pratiques/ projet</w:t>
            </w:r>
            <w:r w:rsidR="00903672" w:rsidRPr="00F42285">
              <w:rPr>
                <w:lang w:val="fr-FR"/>
              </w:rPr>
              <w:t>s</w:t>
            </w:r>
            <w:bookmarkStart w:id="0" w:name="_GoBack"/>
            <w:bookmarkEnd w:id="0"/>
          </w:p>
        </w:tc>
        <w:tc>
          <w:tcPr>
            <w:tcW w:w="7229" w:type="dxa"/>
            <w:shd w:val="clear" w:color="auto" w:fill="auto"/>
          </w:tcPr>
          <w:p w:rsidR="00617D44" w:rsidRPr="00F42285" w:rsidRDefault="005A5F5A" w:rsidP="00E20A74">
            <w:pPr>
              <w:numPr>
                <w:ilvl w:val="0"/>
                <w:numId w:val="3"/>
              </w:numPr>
              <w:rPr>
                <w:lang w:val="fr-FR"/>
              </w:rPr>
            </w:pPr>
            <w:r w:rsidRPr="005A5F5A">
              <w:rPr>
                <w:lang w:val="fr-FR"/>
              </w:rPr>
              <w:t>Salle informatique avec un PC pour chaque étudiant et LAN connecté à Internet.</w:t>
            </w:r>
          </w:p>
        </w:tc>
      </w:tr>
    </w:tbl>
    <w:p w:rsidR="00617D44" w:rsidRPr="00F42285" w:rsidRDefault="00617D44" w:rsidP="00617D44">
      <w:pPr>
        <w:rPr>
          <w:b/>
          <w:lang w:val="fr-FR"/>
        </w:rPr>
      </w:pPr>
    </w:p>
    <w:p w:rsidR="00617D44" w:rsidRPr="00F42285" w:rsidRDefault="007E47B6" w:rsidP="00617D44">
      <w:pPr>
        <w:rPr>
          <w:b/>
          <w:lang w:val="fr-FR"/>
        </w:rPr>
      </w:pPr>
      <w:r w:rsidRPr="00F42285">
        <w:rPr>
          <w:b/>
          <w:lang w:val="fr-FR"/>
        </w:rPr>
        <w:t>6. Compétences</w:t>
      </w:r>
      <w:r w:rsidR="00617D44" w:rsidRPr="00F42285">
        <w:rPr>
          <w:b/>
          <w:lang w:val="fr-FR"/>
        </w:rPr>
        <w:t xml:space="preserve"> </w:t>
      </w:r>
      <w:r w:rsidRPr="00F42285">
        <w:rPr>
          <w:b/>
          <w:lang w:val="fr-FR"/>
        </w:rPr>
        <w:t>spécifique accumulés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648"/>
        <w:gridCol w:w="9558"/>
      </w:tblGrid>
      <w:tr w:rsidR="00617D44" w:rsidRPr="00284A1A" w:rsidTr="005630A1">
        <w:trPr>
          <w:cantSplit/>
          <w:trHeight w:val="1483"/>
        </w:trPr>
        <w:tc>
          <w:tcPr>
            <w:tcW w:w="567" w:type="dxa"/>
            <w:tcBorders>
              <w:top w:val="single" w:sz="4" w:space="0" w:color="auto"/>
            </w:tcBorders>
            <w:shd w:val="clear" w:color="auto" w:fill="C00000"/>
            <w:textDirection w:val="btLr"/>
          </w:tcPr>
          <w:p w:rsidR="00617D44" w:rsidRPr="005630A1" w:rsidRDefault="007E47B6" w:rsidP="00AE64FD">
            <w:pPr>
              <w:ind w:left="113" w:right="113"/>
              <w:jc w:val="center"/>
              <w:rPr>
                <w:b/>
                <w:sz w:val="18"/>
                <w:szCs w:val="18"/>
                <w:lang w:val="fr-FR"/>
              </w:rPr>
            </w:pPr>
            <w:r w:rsidRPr="005630A1">
              <w:rPr>
                <w:b/>
                <w:sz w:val="18"/>
                <w:szCs w:val="18"/>
                <w:lang w:val="fr-FR"/>
              </w:rPr>
              <w:t>Compétences</w:t>
            </w:r>
          </w:p>
          <w:p w:rsidR="00617D44" w:rsidRPr="005630A1" w:rsidRDefault="007E47B6" w:rsidP="00AE64FD">
            <w:pPr>
              <w:ind w:left="113" w:right="113"/>
              <w:jc w:val="center"/>
              <w:rPr>
                <w:lang w:val="fr-FR"/>
              </w:rPr>
            </w:pPr>
            <w:r w:rsidRPr="005630A1">
              <w:rPr>
                <w:b/>
                <w:sz w:val="18"/>
                <w:szCs w:val="18"/>
                <w:lang w:val="fr-FR"/>
              </w:rPr>
              <w:t>Professionnelles</w:t>
            </w:r>
          </w:p>
        </w:tc>
        <w:tc>
          <w:tcPr>
            <w:tcW w:w="9639" w:type="dxa"/>
            <w:tcBorders>
              <w:top w:val="single" w:sz="4" w:space="0" w:color="auto"/>
            </w:tcBorders>
            <w:shd w:val="clear" w:color="auto" w:fill="auto"/>
          </w:tcPr>
          <w:p w:rsidR="00957F77" w:rsidRPr="00957F77" w:rsidRDefault="00957F77" w:rsidP="00957F77">
            <w:pPr>
              <w:suppressAutoHyphens/>
              <w:rPr>
                <w:lang w:val="fr-FR"/>
              </w:rPr>
            </w:pPr>
            <w:r w:rsidRPr="00957F77">
              <w:rPr>
                <w:lang w:val="fr-FR"/>
              </w:rPr>
              <w:t>1. Connaissance et compréhension des concepts et des méthodes de traitement statistique des données biomédicales (types de données et statistiques descriptives, intervalles de confiance, tests statistiques, analyse de corrélation et de régression, analyse de risque) au niveau professionnel</w:t>
            </w:r>
            <w:r>
              <w:rPr>
                <w:lang w:val="fr-FR"/>
              </w:rPr>
              <w:t>.</w:t>
            </w:r>
          </w:p>
          <w:p w:rsidR="00957F77" w:rsidRPr="00957F77" w:rsidRDefault="00957F77" w:rsidP="00957F77">
            <w:pPr>
              <w:suppressAutoHyphens/>
              <w:rPr>
                <w:lang w:val="fr-FR"/>
              </w:rPr>
            </w:pPr>
            <w:r w:rsidRPr="00957F77">
              <w:rPr>
                <w:lang w:val="fr-FR"/>
              </w:rPr>
              <w:t>2. Capacité à comprendre et à évaluer de manière critique les résultats rapportés d'essais cliniques et d'études d'observation publiés dans la littérature médicale.</w:t>
            </w:r>
          </w:p>
          <w:p w:rsidR="00C83084" w:rsidRPr="005630A1" w:rsidRDefault="00957F77" w:rsidP="00957F77">
            <w:pPr>
              <w:suppressAutoHyphens/>
              <w:rPr>
                <w:lang w:val="fr-FR"/>
              </w:rPr>
            </w:pPr>
            <w:r w:rsidRPr="00957F77">
              <w:rPr>
                <w:lang w:val="fr-FR"/>
              </w:rPr>
              <w:t xml:space="preserve">3. Aptitude à utiliser des progiciels statistiques spécifiques (tels que </w:t>
            </w:r>
            <w:r w:rsidRPr="00957F77">
              <w:rPr>
                <w:i/>
                <w:lang w:val="fr-FR"/>
              </w:rPr>
              <w:t>MS Excel</w:t>
            </w:r>
            <w:r w:rsidRPr="00957F77">
              <w:rPr>
                <w:lang w:val="fr-FR"/>
              </w:rPr>
              <w:t xml:space="preserve"> et </w:t>
            </w:r>
            <w:proofErr w:type="spellStart"/>
            <w:r w:rsidRPr="00957F77">
              <w:rPr>
                <w:i/>
                <w:lang w:val="fr-FR"/>
              </w:rPr>
              <w:t>EpiInfo</w:t>
            </w:r>
            <w:proofErr w:type="spellEnd"/>
            <w:r w:rsidRPr="00957F77">
              <w:rPr>
                <w:lang w:val="fr-FR"/>
              </w:rPr>
              <w:t>) pour le traitement et la synthèse de données biomédicales, et à en interpréter davantage les résultats.</w:t>
            </w:r>
          </w:p>
        </w:tc>
      </w:tr>
      <w:tr w:rsidR="00617D44" w:rsidRPr="00284A1A" w:rsidTr="005630A1">
        <w:trPr>
          <w:cantSplit/>
          <w:trHeight w:val="1266"/>
        </w:trPr>
        <w:tc>
          <w:tcPr>
            <w:tcW w:w="567" w:type="dxa"/>
            <w:shd w:val="clear" w:color="auto" w:fill="C00000"/>
            <w:textDirection w:val="btLr"/>
          </w:tcPr>
          <w:p w:rsidR="00617D44" w:rsidRPr="005630A1" w:rsidRDefault="007E47B6" w:rsidP="00AE64FD">
            <w:pPr>
              <w:ind w:left="113" w:right="113"/>
              <w:rPr>
                <w:b/>
                <w:sz w:val="18"/>
                <w:szCs w:val="18"/>
                <w:lang w:val="fr-FR"/>
              </w:rPr>
            </w:pPr>
            <w:r w:rsidRPr="005630A1">
              <w:rPr>
                <w:b/>
                <w:sz w:val="18"/>
                <w:szCs w:val="18"/>
                <w:lang w:val="fr-FR"/>
              </w:rPr>
              <w:t>Compétences</w:t>
            </w:r>
            <w:r w:rsidR="00617D44" w:rsidRPr="005630A1">
              <w:rPr>
                <w:b/>
                <w:sz w:val="18"/>
                <w:szCs w:val="18"/>
                <w:lang w:val="fr-FR"/>
              </w:rPr>
              <w:t xml:space="preserve"> transversale</w:t>
            </w:r>
            <w:r w:rsidRPr="005630A1">
              <w:rPr>
                <w:b/>
                <w:sz w:val="18"/>
                <w:szCs w:val="18"/>
                <w:lang w:val="fr-FR"/>
              </w:rPr>
              <w:t>s</w:t>
            </w:r>
          </w:p>
        </w:tc>
        <w:tc>
          <w:tcPr>
            <w:tcW w:w="9639" w:type="dxa"/>
            <w:shd w:val="clear" w:color="auto" w:fill="auto"/>
          </w:tcPr>
          <w:p w:rsidR="00957F77" w:rsidRPr="00957F77" w:rsidRDefault="00957F77" w:rsidP="00957F77">
            <w:pPr>
              <w:spacing w:before="160"/>
              <w:ind w:left="284" w:hanging="284"/>
              <w:rPr>
                <w:lang w:val="fr-FR"/>
              </w:rPr>
            </w:pPr>
            <w:r w:rsidRPr="00957F77">
              <w:rPr>
                <w:lang w:val="fr-FR"/>
              </w:rPr>
              <w:t>1. Développer la capacité à intégrer des informations provenant de différentes sources.</w:t>
            </w:r>
          </w:p>
          <w:p w:rsidR="00957F77" w:rsidRPr="00957F77" w:rsidRDefault="00957F77" w:rsidP="00957F77">
            <w:pPr>
              <w:ind w:left="284" w:hanging="284"/>
              <w:rPr>
                <w:lang w:val="fr-FR"/>
              </w:rPr>
            </w:pPr>
            <w:r w:rsidRPr="00957F77">
              <w:rPr>
                <w:lang w:val="fr-FR"/>
              </w:rPr>
              <w:t>2. Communication professionnelle efficace et transfert de connaissances entre les domaines professionnels, médicaux et non médicaux.</w:t>
            </w:r>
          </w:p>
          <w:p w:rsidR="00C83084" w:rsidRPr="00F42285" w:rsidRDefault="00957F77" w:rsidP="00957F77">
            <w:pPr>
              <w:ind w:left="284" w:hanging="284"/>
              <w:rPr>
                <w:lang w:val="fr-FR"/>
              </w:rPr>
            </w:pPr>
            <w:r w:rsidRPr="00957F77">
              <w:rPr>
                <w:lang w:val="fr-FR"/>
              </w:rPr>
              <w:t>3. Identifier efficacement leur propre rôle et leurs responsabilités dans une équipe interdisciplinaire.</w:t>
            </w:r>
          </w:p>
        </w:tc>
      </w:tr>
    </w:tbl>
    <w:p w:rsidR="00617D44" w:rsidRPr="00F42285" w:rsidRDefault="00617D44" w:rsidP="00617D44">
      <w:pPr>
        <w:rPr>
          <w:b/>
          <w:lang w:val="fr-FR"/>
        </w:rPr>
      </w:pPr>
    </w:p>
    <w:p w:rsidR="00617D44" w:rsidRPr="00F42285" w:rsidRDefault="00617D44" w:rsidP="00617D44">
      <w:pPr>
        <w:rPr>
          <w:b/>
          <w:lang w:val="fr-FR"/>
        </w:rPr>
      </w:pPr>
    </w:p>
    <w:p w:rsidR="00617D44" w:rsidRPr="00F42285" w:rsidRDefault="00617D44" w:rsidP="00617D44">
      <w:pPr>
        <w:rPr>
          <w:lang w:val="fr-FR"/>
        </w:rPr>
      </w:pPr>
      <w:r w:rsidRPr="00F42285">
        <w:rPr>
          <w:b/>
          <w:lang w:val="fr-FR"/>
        </w:rPr>
        <w:t xml:space="preserve">7. </w:t>
      </w:r>
      <w:r w:rsidR="004D2724" w:rsidRPr="00F42285">
        <w:rPr>
          <w:b/>
          <w:lang w:val="fr-FR"/>
        </w:rPr>
        <w:t>Objectifs de la discipline</w:t>
      </w:r>
      <w:r w:rsidRPr="00F42285">
        <w:rPr>
          <w:b/>
          <w:lang w:val="fr-FR"/>
        </w:rPr>
        <w:t xml:space="preserve"> </w:t>
      </w:r>
      <w:r w:rsidR="004D2724" w:rsidRPr="00F42285">
        <w:rPr>
          <w:lang w:val="fr-FR"/>
        </w:rPr>
        <w:t>(qui résultent depuis compétences</w:t>
      </w:r>
      <w:r w:rsidRPr="00F42285">
        <w:rPr>
          <w:lang w:val="fr-FR"/>
        </w:rPr>
        <w:t xml:space="preserve"> </w:t>
      </w:r>
      <w:r w:rsidR="004D2724" w:rsidRPr="00F42285">
        <w:rPr>
          <w:lang w:val="fr-FR"/>
        </w:rPr>
        <w:t>spécifiques</w:t>
      </w:r>
      <w:r w:rsidRPr="00F42285">
        <w:rPr>
          <w:lang w:val="fr-FR"/>
        </w:rPr>
        <w:t xml:space="preserve"> </w:t>
      </w:r>
      <w:r w:rsidR="004D2724" w:rsidRPr="00F42285">
        <w:rPr>
          <w:lang w:val="fr-FR"/>
        </w:rPr>
        <w:t>accumulés</w:t>
      </w:r>
      <w:r w:rsidRPr="00F42285">
        <w:rPr>
          <w:lang w:val="fr-FR"/>
        </w:rPr>
        <w:t>)</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3227"/>
        <w:gridCol w:w="6946"/>
      </w:tblGrid>
      <w:tr w:rsidR="00617D44" w:rsidRPr="00284A1A" w:rsidTr="00AE64FD">
        <w:tc>
          <w:tcPr>
            <w:tcW w:w="3227" w:type="dxa"/>
            <w:shd w:val="clear" w:color="auto" w:fill="auto"/>
          </w:tcPr>
          <w:p w:rsidR="00617D44" w:rsidRPr="00F42285" w:rsidRDefault="001B055C" w:rsidP="00AE64FD">
            <w:pPr>
              <w:rPr>
                <w:lang w:val="fr-FR"/>
              </w:rPr>
            </w:pPr>
            <w:r w:rsidRPr="00F42285">
              <w:rPr>
                <w:lang w:val="fr-FR"/>
              </w:rPr>
              <w:t xml:space="preserve">7.1 </w:t>
            </w:r>
            <w:r w:rsidR="008C59D9" w:rsidRPr="00F42285">
              <w:rPr>
                <w:lang w:val="fr-FR"/>
              </w:rPr>
              <w:t>Objectif</w:t>
            </w:r>
            <w:r w:rsidR="00617D44" w:rsidRPr="00F42285">
              <w:rPr>
                <w:lang w:val="fr-FR"/>
              </w:rPr>
              <w:t xml:space="preserve"> </w:t>
            </w:r>
            <w:r w:rsidRPr="00F42285">
              <w:rPr>
                <w:lang w:val="fr-FR"/>
              </w:rPr>
              <w:t>général de la</w:t>
            </w:r>
            <w:r w:rsidR="00617D44" w:rsidRPr="00F42285">
              <w:rPr>
                <w:lang w:val="fr-FR"/>
              </w:rPr>
              <w:t xml:space="preserve"> discipline</w:t>
            </w:r>
          </w:p>
        </w:tc>
        <w:tc>
          <w:tcPr>
            <w:tcW w:w="6946" w:type="dxa"/>
            <w:shd w:val="clear" w:color="auto" w:fill="auto"/>
          </w:tcPr>
          <w:p w:rsidR="00617D44" w:rsidRPr="00F42285" w:rsidRDefault="00E74904" w:rsidP="000C5692">
            <w:pPr>
              <w:rPr>
                <w:lang w:val="fr-FR"/>
              </w:rPr>
            </w:pPr>
            <w:r w:rsidRPr="00E74904">
              <w:rPr>
                <w:lang w:val="fr-FR"/>
              </w:rPr>
              <w:t>Connaissance et compréhension des concepts de base en biostatistique et des méthodes quantitatives appliquées en traitement de données biomédicales.</w:t>
            </w:r>
          </w:p>
        </w:tc>
      </w:tr>
      <w:tr w:rsidR="00617D44" w:rsidRPr="00284A1A" w:rsidTr="00AE64FD">
        <w:tc>
          <w:tcPr>
            <w:tcW w:w="3227" w:type="dxa"/>
            <w:shd w:val="clear" w:color="auto" w:fill="auto"/>
          </w:tcPr>
          <w:p w:rsidR="00617D44" w:rsidRPr="00F42285" w:rsidRDefault="00617D44" w:rsidP="00AE64FD">
            <w:pPr>
              <w:rPr>
                <w:lang w:val="fr-FR"/>
              </w:rPr>
            </w:pPr>
            <w:r w:rsidRPr="00F42285">
              <w:rPr>
                <w:lang w:val="fr-FR"/>
              </w:rPr>
              <w:t xml:space="preserve">7.2 </w:t>
            </w:r>
            <w:r w:rsidR="008C59D9" w:rsidRPr="00F42285">
              <w:rPr>
                <w:lang w:val="fr-FR"/>
              </w:rPr>
              <w:t>Objectif</w:t>
            </w:r>
            <w:r w:rsidRPr="00F42285">
              <w:rPr>
                <w:lang w:val="fr-FR"/>
              </w:rPr>
              <w:t xml:space="preserve"> </w:t>
            </w:r>
            <w:r w:rsidR="001B055C" w:rsidRPr="00F42285">
              <w:rPr>
                <w:lang w:val="fr-FR"/>
              </w:rPr>
              <w:t>spécifique</w:t>
            </w:r>
          </w:p>
        </w:tc>
        <w:tc>
          <w:tcPr>
            <w:tcW w:w="6946" w:type="dxa"/>
            <w:shd w:val="clear" w:color="auto" w:fill="auto"/>
          </w:tcPr>
          <w:p w:rsidR="00E74904" w:rsidRDefault="00E74904" w:rsidP="007E2A7A">
            <w:pPr>
              <w:rPr>
                <w:lang w:val="fr-FR"/>
              </w:rPr>
            </w:pPr>
            <w:r w:rsidRPr="00E74904">
              <w:rPr>
                <w:lang w:val="fr-FR"/>
              </w:rPr>
              <w:t xml:space="preserve">Présentation des concepts de l'analyse statistique et de son lien avec la science </w:t>
            </w:r>
            <w:r w:rsidRPr="00E74904">
              <w:rPr>
                <w:lang w:val="fr-FR"/>
              </w:rPr>
              <w:lastRenderedPageBreak/>
              <w:t xml:space="preserve">médicale. </w:t>
            </w:r>
          </w:p>
          <w:p w:rsidR="00E74904" w:rsidRDefault="00E74904" w:rsidP="007E2A7A">
            <w:pPr>
              <w:rPr>
                <w:lang w:val="fr-FR"/>
              </w:rPr>
            </w:pPr>
            <w:r w:rsidRPr="00E74904">
              <w:rPr>
                <w:lang w:val="fr-FR"/>
              </w:rPr>
              <w:t xml:space="preserve">Développer des connaissances spécifiques sur les statistiques inférentielles et leur application dans les études d'observation et les essais cliniques. </w:t>
            </w:r>
          </w:p>
          <w:p w:rsidR="00617D44" w:rsidRPr="00F42285" w:rsidRDefault="00E74904" w:rsidP="007E2A7A">
            <w:pPr>
              <w:rPr>
                <w:lang w:val="fr-FR"/>
              </w:rPr>
            </w:pPr>
            <w:r w:rsidRPr="00E74904">
              <w:rPr>
                <w:lang w:val="fr-FR"/>
              </w:rPr>
              <w:t>Développer les compétences pratiques pour le traitement statistique des données et la communication appropriée des résultats.</w:t>
            </w:r>
          </w:p>
        </w:tc>
      </w:tr>
    </w:tbl>
    <w:p w:rsidR="00617D44" w:rsidRPr="00F42285" w:rsidRDefault="00617D44" w:rsidP="00617D44">
      <w:pPr>
        <w:rPr>
          <w:lang w:val="fr-FR"/>
        </w:rPr>
      </w:pPr>
    </w:p>
    <w:p w:rsidR="00617D44" w:rsidRPr="00F42285" w:rsidRDefault="001B055C" w:rsidP="00617D44">
      <w:pPr>
        <w:rPr>
          <w:b/>
          <w:lang w:val="fr-FR"/>
        </w:rPr>
      </w:pPr>
      <w:r w:rsidRPr="00F42285">
        <w:rPr>
          <w:b/>
          <w:lang w:val="fr-FR"/>
        </w:rPr>
        <w:t>8. Contenus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5"/>
        <w:gridCol w:w="2268"/>
        <w:gridCol w:w="1276"/>
        <w:gridCol w:w="1417"/>
      </w:tblGrid>
      <w:tr w:rsidR="00252358" w:rsidRPr="00F42285" w:rsidTr="00E425C5">
        <w:tc>
          <w:tcPr>
            <w:tcW w:w="5245" w:type="dxa"/>
            <w:shd w:val="clear" w:color="auto" w:fill="auto"/>
            <w:vAlign w:val="center"/>
          </w:tcPr>
          <w:p w:rsidR="00617D44" w:rsidRPr="00F42285" w:rsidRDefault="00617D44" w:rsidP="00AE64FD">
            <w:pPr>
              <w:rPr>
                <w:lang w:val="fr-FR"/>
              </w:rPr>
            </w:pPr>
            <w:r w:rsidRPr="00F42285">
              <w:rPr>
                <w:lang w:val="fr-FR"/>
              </w:rPr>
              <w:t>8.1 C</w:t>
            </w:r>
            <w:r w:rsidR="004D2724" w:rsidRPr="00F42285">
              <w:rPr>
                <w:lang w:val="fr-FR"/>
              </w:rPr>
              <w:t>o</w:t>
            </w:r>
            <w:r w:rsidRPr="00F42285">
              <w:rPr>
                <w:lang w:val="fr-FR"/>
              </w:rPr>
              <w:t>urs</w:t>
            </w:r>
          </w:p>
        </w:tc>
        <w:tc>
          <w:tcPr>
            <w:tcW w:w="2268" w:type="dxa"/>
            <w:shd w:val="clear" w:color="auto" w:fill="auto"/>
            <w:vAlign w:val="center"/>
          </w:tcPr>
          <w:p w:rsidR="0067367A" w:rsidRPr="00F42285" w:rsidRDefault="004D2724" w:rsidP="00E425C5">
            <w:pPr>
              <w:rPr>
                <w:lang w:val="fr-FR"/>
              </w:rPr>
            </w:pPr>
            <w:r w:rsidRPr="00F42285">
              <w:rPr>
                <w:lang w:val="fr-FR"/>
              </w:rPr>
              <w:t>Méthodes</w:t>
            </w:r>
            <w:r w:rsidR="00617D44" w:rsidRPr="00F42285">
              <w:rPr>
                <w:lang w:val="fr-FR"/>
              </w:rPr>
              <w:t xml:space="preserve"> </w:t>
            </w:r>
            <w:r w:rsidRPr="00F42285">
              <w:rPr>
                <w:lang w:val="fr-FR"/>
              </w:rPr>
              <w:t>d’enseignement</w:t>
            </w:r>
          </w:p>
        </w:tc>
        <w:tc>
          <w:tcPr>
            <w:tcW w:w="1276" w:type="dxa"/>
            <w:shd w:val="clear" w:color="auto" w:fill="auto"/>
            <w:vAlign w:val="center"/>
          </w:tcPr>
          <w:p w:rsidR="00617D44" w:rsidRPr="00F42285" w:rsidRDefault="004D2724" w:rsidP="00E425C5">
            <w:pPr>
              <w:rPr>
                <w:lang w:val="fr-FR"/>
              </w:rPr>
            </w:pPr>
            <w:r w:rsidRPr="00F42285">
              <w:rPr>
                <w:lang w:val="fr-FR"/>
              </w:rPr>
              <w:t>No</w:t>
            </w:r>
            <w:r w:rsidR="00617D44" w:rsidRPr="00F42285">
              <w:rPr>
                <w:lang w:val="fr-FR"/>
              </w:rPr>
              <w:t xml:space="preserve"> d</w:t>
            </w:r>
            <w:r w:rsidRPr="00F42285">
              <w:rPr>
                <w:lang w:val="fr-FR"/>
              </w:rPr>
              <w:t>’heures</w:t>
            </w:r>
          </w:p>
        </w:tc>
        <w:tc>
          <w:tcPr>
            <w:tcW w:w="1417" w:type="dxa"/>
            <w:vAlign w:val="center"/>
          </w:tcPr>
          <w:p w:rsidR="00617D44" w:rsidRPr="00F42285" w:rsidRDefault="004D2724" w:rsidP="00E425C5">
            <w:pPr>
              <w:rPr>
                <w:lang w:val="fr-FR"/>
              </w:rPr>
            </w:pPr>
            <w:r w:rsidRPr="00F42285">
              <w:rPr>
                <w:lang w:val="fr-FR"/>
              </w:rPr>
              <w:t>Observations</w:t>
            </w:r>
          </w:p>
        </w:tc>
      </w:tr>
      <w:tr w:rsidR="00252358" w:rsidRPr="00F42285" w:rsidTr="00E425C5">
        <w:tc>
          <w:tcPr>
            <w:tcW w:w="5245" w:type="dxa"/>
            <w:shd w:val="clear" w:color="auto" w:fill="auto"/>
          </w:tcPr>
          <w:p w:rsidR="00617D44" w:rsidRPr="00F42285" w:rsidRDefault="000058A3" w:rsidP="00481FEA">
            <w:pPr>
              <w:numPr>
                <w:ilvl w:val="0"/>
                <w:numId w:val="6"/>
              </w:numPr>
              <w:ind w:left="318" w:hanging="318"/>
              <w:rPr>
                <w:lang w:val="fr-FR"/>
              </w:rPr>
            </w:pPr>
            <w:r w:rsidRPr="000058A3">
              <w:rPr>
                <w:lang w:val="fr-FR"/>
              </w:rPr>
              <w:t>Introduction en biostatistique: variable, population, échantillon</w:t>
            </w:r>
            <w:r>
              <w:rPr>
                <w:lang w:val="fr-FR"/>
              </w:rPr>
              <w:t>.</w:t>
            </w:r>
          </w:p>
        </w:tc>
        <w:tc>
          <w:tcPr>
            <w:tcW w:w="2268" w:type="dxa"/>
            <w:vMerge w:val="restart"/>
            <w:shd w:val="clear" w:color="auto" w:fill="auto"/>
          </w:tcPr>
          <w:p w:rsidR="00617D44" w:rsidRPr="00F42285" w:rsidRDefault="00FE0624" w:rsidP="00FE0624">
            <w:pPr>
              <w:rPr>
                <w:lang w:val="fr-FR"/>
              </w:rPr>
            </w:pPr>
            <w:r w:rsidRPr="00FE0624">
              <w:rPr>
                <w:lang w:val="fr-FR"/>
              </w:rPr>
              <w:t>discuter des problèmes spécifiques du domaine</w:t>
            </w:r>
            <w:proofErr w:type="gramStart"/>
            <w:r w:rsidRPr="00FE0624">
              <w:rPr>
                <w:lang w:val="fr-FR"/>
              </w:rPr>
              <w:t>,</w:t>
            </w:r>
            <w:proofErr w:type="gramEnd"/>
            <w:r>
              <w:rPr>
                <w:lang w:val="fr-FR"/>
              </w:rPr>
              <w:br/>
            </w:r>
            <w:r w:rsidRPr="00FE0624">
              <w:rPr>
                <w:lang w:val="fr-FR"/>
              </w:rPr>
              <w:t>conférences,</w:t>
            </w:r>
            <w:r>
              <w:rPr>
                <w:lang w:val="fr-FR"/>
              </w:rPr>
              <w:br/>
              <w:t>démonstrations</w:t>
            </w:r>
            <w:r w:rsidRPr="00FE0624">
              <w:rPr>
                <w:lang w:val="fr-FR"/>
              </w:rPr>
              <w:t>,</w:t>
            </w:r>
            <w:r>
              <w:rPr>
                <w:lang w:val="fr-FR"/>
              </w:rPr>
              <w:br/>
            </w:r>
            <w:r w:rsidRPr="00FE0624">
              <w:rPr>
                <w:lang w:val="fr-FR"/>
              </w:rPr>
              <w:t>débat</w:t>
            </w: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val="restart"/>
          </w:tcPr>
          <w:p w:rsidR="00617D44" w:rsidRPr="00F42285" w:rsidRDefault="00617D44" w:rsidP="00E425C5">
            <w:pPr>
              <w:rPr>
                <w:lang w:val="fr-FR"/>
              </w:rPr>
            </w:pPr>
          </w:p>
        </w:tc>
      </w:tr>
      <w:tr w:rsidR="00252358" w:rsidRPr="00F42285" w:rsidTr="00E425C5">
        <w:tc>
          <w:tcPr>
            <w:tcW w:w="5245" w:type="dxa"/>
            <w:shd w:val="clear" w:color="auto" w:fill="auto"/>
          </w:tcPr>
          <w:p w:rsidR="00617D44" w:rsidRPr="00F42285" w:rsidRDefault="000058A3" w:rsidP="000058A3">
            <w:pPr>
              <w:numPr>
                <w:ilvl w:val="0"/>
                <w:numId w:val="6"/>
              </w:numPr>
              <w:ind w:left="318" w:hanging="318"/>
              <w:rPr>
                <w:lang w:val="fr-FR"/>
              </w:rPr>
            </w:pPr>
            <w:r w:rsidRPr="000058A3">
              <w:rPr>
                <w:lang w:val="fr-FR"/>
              </w:rPr>
              <w:t>Description des données. Valeur attendue, variance et écart type. Médiane et quartiles. Asymétrie et excès.</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617D44" w:rsidRPr="000058A3" w:rsidRDefault="000058A3" w:rsidP="00481FEA">
            <w:pPr>
              <w:numPr>
                <w:ilvl w:val="0"/>
                <w:numId w:val="6"/>
              </w:numPr>
              <w:ind w:left="318" w:hanging="318"/>
              <w:rPr>
                <w:lang w:val="fr-FR"/>
              </w:rPr>
            </w:pPr>
            <w:r w:rsidRPr="000058A3">
              <w:rPr>
                <w:lang w:val="fr-FR"/>
              </w:rPr>
              <w:t xml:space="preserve">Distributions. Distribution normale. Distribution normale standard. </w:t>
            </w:r>
            <w:r w:rsidRPr="000058A3">
              <w:rPr>
                <w:bCs/>
                <w:lang w:val="fr-FR"/>
              </w:rPr>
              <w:t>Inférence statistique</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617D44" w:rsidRPr="000058A3" w:rsidRDefault="000058A3" w:rsidP="002D4E88">
            <w:pPr>
              <w:numPr>
                <w:ilvl w:val="0"/>
                <w:numId w:val="6"/>
              </w:numPr>
              <w:ind w:left="318" w:hanging="318"/>
              <w:rPr>
                <w:lang w:val="fr-FR"/>
              </w:rPr>
            </w:pPr>
            <w:r w:rsidRPr="000058A3">
              <w:rPr>
                <w:lang w:val="fr-FR"/>
              </w:rPr>
              <w:t>Estimation statistique (I). Intervalles de confiance. Intervalles de confiance unilatéraux et bilatéraux.</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617D44" w:rsidRPr="000058A3" w:rsidRDefault="000058A3" w:rsidP="00284A1A">
            <w:pPr>
              <w:numPr>
                <w:ilvl w:val="0"/>
                <w:numId w:val="6"/>
              </w:numPr>
              <w:ind w:left="318" w:hanging="284"/>
              <w:rPr>
                <w:lang w:val="fr-FR"/>
              </w:rPr>
            </w:pPr>
            <w:r w:rsidRPr="000058A3">
              <w:rPr>
                <w:lang w:val="fr-FR"/>
              </w:rPr>
              <w:t>Intervalles de confiance (II). Estimation de la moyenne et de la proportion.</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617D44" w:rsidRPr="000058A3" w:rsidRDefault="000058A3" w:rsidP="00814EB7">
            <w:pPr>
              <w:numPr>
                <w:ilvl w:val="0"/>
                <w:numId w:val="6"/>
              </w:numPr>
              <w:ind w:left="318" w:hanging="318"/>
              <w:rPr>
                <w:lang w:val="fr-FR"/>
              </w:rPr>
            </w:pPr>
            <w:r w:rsidRPr="000058A3">
              <w:rPr>
                <w:lang w:val="fr-FR"/>
              </w:rPr>
              <w:t xml:space="preserve">Tests statistiques: concept, décision, erreurs. </w:t>
            </w:r>
            <w:r w:rsidR="00814EB7">
              <w:rPr>
                <w:lang w:val="fr-FR"/>
              </w:rPr>
              <w:t>Test</w:t>
            </w:r>
            <w:r w:rsidRPr="000058A3">
              <w:rPr>
                <w:lang w:val="fr-FR"/>
              </w:rPr>
              <w:t>s usuels: (I): tests z et t.</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617D44" w:rsidRPr="000058A3" w:rsidRDefault="000058A3" w:rsidP="00814EB7">
            <w:pPr>
              <w:numPr>
                <w:ilvl w:val="0"/>
                <w:numId w:val="6"/>
              </w:numPr>
              <w:ind w:left="318" w:hanging="318"/>
              <w:rPr>
                <w:lang w:val="fr-FR"/>
              </w:rPr>
            </w:pPr>
            <w:r w:rsidRPr="000058A3">
              <w:rPr>
                <w:lang w:val="fr-FR"/>
              </w:rPr>
              <w:t>Tests usuels: (II): chi-carrée et ANOVA. Tests unilatéraux et bilatéraux.</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617D44" w:rsidRPr="00F42285" w:rsidRDefault="00814EB7" w:rsidP="00617D44">
            <w:pPr>
              <w:numPr>
                <w:ilvl w:val="0"/>
                <w:numId w:val="6"/>
              </w:numPr>
              <w:ind w:left="318" w:hanging="318"/>
              <w:rPr>
                <w:lang w:val="fr-FR"/>
              </w:rPr>
            </w:pPr>
            <w:r w:rsidRPr="00814EB7">
              <w:rPr>
                <w:lang w:val="fr-FR"/>
              </w:rPr>
              <w:t>Tests statistiques. Choisir le test approprié. Principes de calcul de la puissance d'un test et de la détermination de la taille de l'échantillon.</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617D44" w:rsidRPr="00F42285" w:rsidRDefault="00814EB7" w:rsidP="00617D44">
            <w:pPr>
              <w:numPr>
                <w:ilvl w:val="0"/>
                <w:numId w:val="6"/>
              </w:numPr>
              <w:ind w:left="318" w:hanging="318"/>
              <w:rPr>
                <w:lang w:val="fr-FR"/>
              </w:rPr>
            </w:pPr>
            <w:r w:rsidRPr="00814EB7">
              <w:rPr>
                <w:lang w:val="fr-FR"/>
              </w:rPr>
              <w:t>Analyse de corrélation et de régression. Exemples avec régression linéaire.</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617D44" w:rsidRPr="00F42285" w:rsidRDefault="00814EB7" w:rsidP="00617D44">
            <w:pPr>
              <w:numPr>
                <w:ilvl w:val="0"/>
                <w:numId w:val="6"/>
              </w:numPr>
              <w:ind w:left="318" w:hanging="318"/>
              <w:rPr>
                <w:lang w:val="fr-FR"/>
              </w:rPr>
            </w:pPr>
            <w:r w:rsidRPr="00814EB7">
              <w:rPr>
                <w:lang w:val="fr-FR"/>
              </w:rPr>
              <w:t>Biostatistique en épidémiologie: études d'observation, analyse de risque</w:t>
            </w:r>
            <w:r>
              <w:rPr>
                <w:lang w:val="fr-FR"/>
              </w:rPr>
              <w:t>.</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617D44" w:rsidRPr="00814EB7" w:rsidRDefault="00814EB7" w:rsidP="005F6F4C">
            <w:pPr>
              <w:numPr>
                <w:ilvl w:val="0"/>
                <w:numId w:val="6"/>
              </w:numPr>
              <w:ind w:left="318" w:hanging="318"/>
              <w:rPr>
                <w:lang w:val="fr-FR"/>
              </w:rPr>
            </w:pPr>
            <w:r w:rsidRPr="00814EB7">
              <w:rPr>
                <w:lang w:val="fr-FR"/>
              </w:rPr>
              <w:t>Méthodes statistiques en décision médicale. Analyse bayésienne.</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617D44" w:rsidRPr="00F42285" w:rsidRDefault="00814EB7" w:rsidP="00617D44">
            <w:pPr>
              <w:numPr>
                <w:ilvl w:val="0"/>
                <w:numId w:val="6"/>
              </w:numPr>
              <w:ind w:left="318" w:hanging="318"/>
              <w:rPr>
                <w:lang w:val="fr-FR"/>
              </w:rPr>
            </w:pPr>
            <w:r w:rsidRPr="00814EB7">
              <w:rPr>
                <w:lang w:val="fr-FR"/>
              </w:rPr>
              <w:t>Évaluation des performances d'un test de diagnostic: sensibilité, spécificité, valeurs prédictives, courbe ROC.</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617D44" w:rsidRPr="00F42285" w:rsidRDefault="00814EB7" w:rsidP="00814EB7">
            <w:pPr>
              <w:numPr>
                <w:ilvl w:val="0"/>
                <w:numId w:val="6"/>
              </w:numPr>
              <w:ind w:left="318" w:hanging="318"/>
              <w:rPr>
                <w:lang w:val="fr-FR"/>
              </w:rPr>
            </w:pPr>
            <w:r w:rsidRPr="00814EB7">
              <w:rPr>
                <w:lang w:val="fr-FR"/>
              </w:rPr>
              <w:t>Essais cliniques: catégories de projets de recherche</w:t>
            </w:r>
            <w:r>
              <w:rPr>
                <w:lang w:val="fr-FR"/>
              </w:rPr>
              <w:t xml:space="preserve"> médicale</w:t>
            </w:r>
            <w:r w:rsidRPr="00814EB7">
              <w:rPr>
                <w:lang w:val="fr-FR"/>
              </w:rPr>
              <w:t>; principes spécifiques pour la collecte et l'analyse de données médicales.</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617D44" w:rsidRPr="00F42285" w:rsidRDefault="00814EB7" w:rsidP="00617D44">
            <w:pPr>
              <w:numPr>
                <w:ilvl w:val="0"/>
                <w:numId w:val="6"/>
              </w:numPr>
              <w:ind w:left="318" w:hanging="318"/>
              <w:rPr>
                <w:lang w:val="fr-FR"/>
              </w:rPr>
            </w:pPr>
            <w:r w:rsidRPr="00814EB7">
              <w:rPr>
                <w:lang w:val="fr-FR"/>
              </w:rPr>
              <w:t>Essais cliniques: planification de l'analyse statistique; format et gestion des données; rapporter les résultats. Réglementation internationale.</w:t>
            </w:r>
          </w:p>
        </w:tc>
        <w:tc>
          <w:tcPr>
            <w:tcW w:w="2268" w:type="dxa"/>
            <w:vMerge/>
            <w:shd w:val="clear" w:color="auto" w:fill="auto"/>
          </w:tcPr>
          <w:p w:rsidR="00617D44" w:rsidRPr="00F42285" w:rsidRDefault="00617D44" w:rsidP="00AE64FD">
            <w:pPr>
              <w:rPr>
                <w:lang w:val="fr-FR"/>
              </w:rPr>
            </w:pPr>
          </w:p>
        </w:tc>
        <w:tc>
          <w:tcPr>
            <w:tcW w:w="1276" w:type="dxa"/>
            <w:shd w:val="clear" w:color="auto" w:fill="auto"/>
          </w:tcPr>
          <w:p w:rsidR="00617D44" w:rsidRPr="00F42285" w:rsidRDefault="00C24C95" w:rsidP="00AE64FD">
            <w:pPr>
              <w:jc w:val="center"/>
              <w:rPr>
                <w:lang w:val="fr-FR"/>
              </w:rPr>
            </w:pPr>
            <w:r>
              <w:rPr>
                <w:lang w:val="fr-FR"/>
              </w:rPr>
              <w:t>1</w:t>
            </w:r>
          </w:p>
        </w:tc>
        <w:tc>
          <w:tcPr>
            <w:tcW w:w="1417" w:type="dxa"/>
            <w:vMerge/>
          </w:tcPr>
          <w:p w:rsidR="00617D44" w:rsidRPr="00F42285" w:rsidRDefault="00617D44" w:rsidP="00AE64FD">
            <w:pPr>
              <w:rPr>
                <w:lang w:val="fr-FR"/>
              </w:rPr>
            </w:pPr>
          </w:p>
        </w:tc>
      </w:tr>
      <w:tr w:rsidR="00252358" w:rsidRPr="00F42285" w:rsidTr="00E425C5">
        <w:tc>
          <w:tcPr>
            <w:tcW w:w="5245" w:type="dxa"/>
            <w:shd w:val="clear" w:color="auto" w:fill="auto"/>
          </w:tcPr>
          <w:p w:rsidR="00A44E19" w:rsidRPr="00F42285" w:rsidRDefault="00A44E19" w:rsidP="000C7C29">
            <w:pPr>
              <w:rPr>
                <w:lang w:val="fr-FR"/>
              </w:rPr>
            </w:pPr>
          </w:p>
        </w:tc>
        <w:tc>
          <w:tcPr>
            <w:tcW w:w="2268" w:type="dxa"/>
            <w:shd w:val="clear" w:color="auto" w:fill="auto"/>
          </w:tcPr>
          <w:p w:rsidR="00A44E19" w:rsidRPr="00F42285" w:rsidRDefault="00A44E19" w:rsidP="00AE64FD">
            <w:pPr>
              <w:rPr>
                <w:lang w:val="fr-FR"/>
              </w:rPr>
            </w:pPr>
          </w:p>
        </w:tc>
        <w:tc>
          <w:tcPr>
            <w:tcW w:w="1276" w:type="dxa"/>
            <w:shd w:val="clear" w:color="auto" w:fill="auto"/>
          </w:tcPr>
          <w:p w:rsidR="00A44E19" w:rsidRPr="00F42285" w:rsidRDefault="00A44E19" w:rsidP="00AE64FD">
            <w:pPr>
              <w:jc w:val="center"/>
              <w:rPr>
                <w:lang w:val="fr-FR"/>
              </w:rPr>
            </w:pPr>
          </w:p>
        </w:tc>
        <w:tc>
          <w:tcPr>
            <w:tcW w:w="1417" w:type="dxa"/>
          </w:tcPr>
          <w:p w:rsidR="00A44E19" w:rsidRPr="00F42285" w:rsidRDefault="00A44E19" w:rsidP="00AE64FD">
            <w:pPr>
              <w:rPr>
                <w:lang w:val="fr-FR"/>
              </w:rPr>
            </w:pPr>
          </w:p>
        </w:tc>
      </w:tr>
      <w:tr w:rsidR="00617D44" w:rsidRPr="00F42285" w:rsidTr="00AE64FD">
        <w:tc>
          <w:tcPr>
            <w:tcW w:w="10206" w:type="dxa"/>
            <w:gridSpan w:val="4"/>
            <w:shd w:val="clear" w:color="auto" w:fill="auto"/>
          </w:tcPr>
          <w:p w:rsidR="00617D44" w:rsidRPr="00F42285" w:rsidRDefault="001B055C" w:rsidP="00AE64FD">
            <w:pPr>
              <w:jc w:val="both"/>
              <w:rPr>
                <w:b/>
                <w:color w:val="181818"/>
                <w:lang w:val="fr-FR"/>
              </w:rPr>
            </w:pPr>
            <w:r w:rsidRPr="00F42285">
              <w:rPr>
                <w:b/>
                <w:color w:val="181818"/>
                <w:lang w:val="fr-FR"/>
              </w:rPr>
              <w:t>Bibliographie</w:t>
            </w:r>
            <w:r w:rsidR="00617D44" w:rsidRPr="00F42285">
              <w:rPr>
                <w:b/>
                <w:color w:val="181818"/>
                <w:lang w:val="fr-FR"/>
              </w:rPr>
              <w:t xml:space="preserve"> </w:t>
            </w:r>
            <w:r w:rsidR="00401B89" w:rsidRPr="00F42285">
              <w:rPr>
                <w:b/>
                <w:color w:val="181818"/>
                <w:lang w:val="fr-FR"/>
              </w:rPr>
              <w:t>obligatoire :</w:t>
            </w:r>
          </w:p>
          <w:p w:rsidR="00814EB7" w:rsidRPr="007078A7" w:rsidRDefault="00814EB7" w:rsidP="00814EB7">
            <w:pPr>
              <w:pStyle w:val="BodyText"/>
              <w:widowControl w:val="0"/>
              <w:autoSpaceDE w:val="0"/>
              <w:autoSpaceDN w:val="0"/>
              <w:adjustRightInd w:val="0"/>
              <w:ind w:right="0"/>
              <w:rPr>
                <w:sz w:val="20"/>
                <w:lang w:val="en-GB"/>
              </w:rPr>
            </w:pPr>
            <w:r w:rsidRPr="007078A7">
              <w:rPr>
                <w:bCs/>
                <w:sz w:val="20"/>
                <w:lang w:val="en-GB"/>
              </w:rPr>
              <w:t xml:space="preserve">1. </w:t>
            </w:r>
            <w:r w:rsidRPr="00DA2D16">
              <w:rPr>
                <w:bCs/>
                <w:sz w:val="20"/>
                <w:lang w:val="ro-RO"/>
              </w:rPr>
              <w:t>Knapp RG, Miller MC: Clinical Epidemiology and Biostatistics (National Medical Series). Baltimore: Williams &amp; Wilkins, 1992.</w:t>
            </w:r>
            <w:r>
              <w:rPr>
                <w:bCs/>
                <w:sz w:val="20"/>
                <w:lang w:val="ro-RO"/>
              </w:rPr>
              <w:t xml:space="preserve"> </w:t>
            </w:r>
            <w:r w:rsidRPr="00284A1A">
              <w:rPr>
                <w:bCs/>
                <w:sz w:val="20"/>
              </w:rPr>
              <w:t xml:space="preserve">(en </w:t>
            </w:r>
            <w:proofErr w:type="spellStart"/>
            <w:r w:rsidRPr="00284A1A">
              <w:rPr>
                <w:bCs/>
                <w:sz w:val="20"/>
              </w:rPr>
              <w:t>Anglais</w:t>
            </w:r>
            <w:proofErr w:type="spellEnd"/>
            <w:r w:rsidRPr="00284A1A">
              <w:rPr>
                <w:bCs/>
                <w:sz w:val="20"/>
              </w:rPr>
              <w:t>)</w:t>
            </w:r>
          </w:p>
          <w:p w:rsidR="00814EB7" w:rsidRPr="007078A7" w:rsidRDefault="00814EB7" w:rsidP="00814EB7">
            <w:pPr>
              <w:pStyle w:val="BodyText"/>
              <w:widowControl w:val="0"/>
              <w:autoSpaceDE w:val="0"/>
              <w:autoSpaceDN w:val="0"/>
              <w:adjustRightInd w:val="0"/>
              <w:ind w:right="0"/>
              <w:rPr>
                <w:sz w:val="20"/>
                <w:lang w:val="en-GB"/>
              </w:rPr>
            </w:pPr>
            <w:r>
              <w:rPr>
                <w:bCs/>
                <w:sz w:val="20"/>
                <w:lang w:val="ro-RO"/>
              </w:rPr>
              <w:t>2. Altman DG: Practical statistics for medical research. London: Chapman &amp; Hall/CRC, 1991 First edition. Reprint 2018.</w:t>
            </w:r>
            <w:r w:rsidRPr="00284A1A">
              <w:rPr>
                <w:bCs/>
                <w:sz w:val="20"/>
              </w:rPr>
              <w:t xml:space="preserve"> (en </w:t>
            </w:r>
            <w:proofErr w:type="spellStart"/>
            <w:r w:rsidRPr="00284A1A">
              <w:rPr>
                <w:bCs/>
                <w:sz w:val="20"/>
              </w:rPr>
              <w:t>Anglais</w:t>
            </w:r>
            <w:proofErr w:type="spellEnd"/>
            <w:r w:rsidRPr="00284A1A">
              <w:rPr>
                <w:bCs/>
                <w:sz w:val="20"/>
              </w:rPr>
              <w:t>)</w:t>
            </w:r>
          </w:p>
          <w:p w:rsidR="007E2A7A" w:rsidRPr="007E2A7A" w:rsidRDefault="007E2A7A" w:rsidP="00D84CF6">
            <w:pPr>
              <w:pStyle w:val="NoSpacing"/>
              <w:jc w:val="both"/>
              <w:rPr>
                <w:rFonts w:ascii="Times New Roman" w:hAnsi="Times New Roman"/>
                <w:sz w:val="20"/>
                <w:szCs w:val="20"/>
                <w:lang w:val="fr-FR"/>
              </w:rPr>
            </w:pPr>
          </w:p>
          <w:p w:rsidR="00617D44" w:rsidRPr="00284A1A" w:rsidRDefault="001B055C" w:rsidP="00E12886">
            <w:pPr>
              <w:spacing w:before="120"/>
              <w:jc w:val="both"/>
              <w:rPr>
                <w:b/>
                <w:color w:val="181818"/>
              </w:rPr>
            </w:pPr>
            <w:proofErr w:type="spellStart"/>
            <w:r w:rsidRPr="00284A1A">
              <w:rPr>
                <w:b/>
                <w:color w:val="181818"/>
              </w:rPr>
              <w:t>Bibliographie</w:t>
            </w:r>
            <w:proofErr w:type="spellEnd"/>
            <w:r w:rsidR="00617D44" w:rsidRPr="00284A1A">
              <w:rPr>
                <w:b/>
                <w:color w:val="181818"/>
              </w:rPr>
              <w:t xml:space="preserve"> </w:t>
            </w:r>
            <w:r w:rsidR="00401B89" w:rsidRPr="00284A1A">
              <w:rPr>
                <w:b/>
                <w:color w:val="181818"/>
              </w:rPr>
              <w:t>facultative :</w:t>
            </w:r>
          </w:p>
          <w:p w:rsidR="00814EB7" w:rsidRPr="007078A7" w:rsidRDefault="00814EB7" w:rsidP="00814EB7">
            <w:pPr>
              <w:pStyle w:val="BodyText"/>
              <w:widowControl w:val="0"/>
              <w:autoSpaceDE w:val="0"/>
              <w:autoSpaceDN w:val="0"/>
              <w:adjustRightInd w:val="0"/>
              <w:ind w:right="0"/>
              <w:jc w:val="both"/>
              <w:rPr>
                <w:sz w:val="20"/>
                <w:lang w:val="en-GB"/>
              </w:rPr>
            </w:pPr>
            <w:r w:rsidRPr="007078A7">
              <w:rPr>
                <w:sz w:val="20"/>
                <w:lang w:val="en-GB"/>
              </w:rPr>
              <w:t xml:space="preserve">1. </w:t>
            </w:r>
            <w:r w:rsidRPr="00B03B22">
              <w:rPr>
                <w:bCs/>
                <w:sz w:val="20"/>
              </w:rPr>
              <w:t>Mihalas GI, Lungeanu D: Biostatistica, Seria Studii Doctorale. Timişoara: Ed. Victor Babeș, 2009. Reprint 2011.</w:t>
            </w:r>
            <w:r w:rsidRPr="00B03B22">
              <w:rPr>
                <w:bCs/>
                <w:sz w:val="20"/>
                <w:lang w:val="ro-RO"/>
              </w:rPr>
              <w:t xml:space="preserve"> (</w:t>
            </w:r>
            <w:r>
              <w:rPr>
                <w:bCs/>
                <w:sz w:val="20"/>
                <w:lang w:val="ro-RO"/>
              </w:rPr>
              <w:t xml:space="preserve">en Roumain, </w:t>
            </w:r>
            <w:r w:rsidRPr="00B03B22">
              <w:rPr>
                <w:bCs/>
                <w:i/>
                <w:sz w:val="20"/>
                <w:lang w:val="ro-RO"/>
              </w:rPr>
              <w:t>eBook</w:t>
            </w:r>
            <w:r w:rsidRPr="00B03B22">
              <w:rPr>
                <w:bCs/>
                <w:sz w:val="20"/>
                <w:lang w:val="ro-RO"/>
              </w:rPr>
              <w:t xml:space="preserve"> </w:t>
            </w:r>
            <w:r>
              <w:rPr>
                <w:bCs/>
                <w:sz w:val="20"/>
                <w:lang w:val="ro-RO"/>
              </w:rPr>
              <w:t>sur</w:t>
            </w:r>
            <w:r w:rsidRPr="00B03B22">
              <w:rPr>
                <w:bCs/>
                <w:sz w:val="20"/>
                <w:lang w:val="ro-RO"/>
              </w:rPr>
              <w:t xml:space="preserve"> UMFT</w:t>
            </w:r>
            <w:r>
              <w:rPr>
                <w:bCs/>
                <w:sz w:val="20"/>
                <w:lang w:val="ro-RO"/>
              </w:rPr>
              <w:t xml:space="preserve"> </w:t>
            </w:r>
            <w:r w:rsidRPr="00A67209">
              <w:rPr>
                <w:bCs/>
                <w:i/>
                <w:sz w:val="20"/>
                <w:lang w:val="ro-RO"/>
              </w:rPr>
              <w:t>web-site</w:t>
            </w:r>
            <w:r w:rsidR="00B33AA5">
              <w:rPr>
                <w:bCs/>
                <w:sz w:val="20"/>
                <w:lang w:val="ro-RO"/>
              </w:rPr>
              <w:t xml:space="preserve">, </w:t>
            </w:r>
            <w:proofErr w:type="spellStart"/>
            <w:r w:rsidR="00B33AA5" w:rsidRPr="00284A1A">
              <w:rPr>
                <w:sz w:val="20"/>
              </w:rPr>
              <w:t>accès</w:t>
            </w:r>
            <w:proofErr w:type="spellEnd"/>
            <w:r w:rsidR="00B33AA5" w:rsidRPr="00284A1A">
              <w:rPr>
                <w:sz w:val="20"/>
              </w:rPr>
              <w:t xml:space="preserve"> </w:t>
            </w:r>
            <w:proofErr w:type="spellStart"/>
            <w:r w:rsidR="00B33AA5" w:rsidRPr="00284A1A">
              <w:rPr>
                <w:sz w:val="20"/>
              </w:rPr>
              <w:t>libre</w:t>
            </w:r>
            <w:proofErr w:type="spellEnd"/>
            <w:r w:rsidRPr="00B03B22">
              <w:rPr>
                <w:bCs/>
                <w:sz w:val="20"/>
                <w:lang w:val="ro-RO"/>
              </w:rPr>
              <w:t>).</w:t>
            </w:r>
          </w:p>
          <w:p w:rsidR="00D84CF6" w:rsidRPr="00284A1A" w:rsidRDefault="00814EB7" w:rsidP="00B33AA5">
            <w:pPr>
              <w:pStyle w:val="BodyText"/>
              <w:widowControl w:val="0"/>
              <w:autoSpaceDE w:val="0"/>
              <w:autoSpaceDN w:val="0"/>
              <w:adjustRightInd w:val="0"/>
              <w:ind w:right="0"/>
              <w:jc w:val="both"/>
              <w:rPr>
                <w:sz w:val="20"/>
              </w:rPr>
            </w:pPr>
            <w:r w:rsidRPr="007078A7">
              <w:rPr>
                <w:sz w:val="20"/>
                <w:lang w:val="en-GB"/>
              </w:rPr>
              <w:t>2.</w:t>
            </w:r>
            <w:r>
              <w:rPr>
                <w:rStyle w:val="ListParagraph"/>
                <w:color w:val="333333"/>
                <w:sz w:val="22"/>
                <w:szCs w:val="22"/>
                <w:lang w:val="en-GB"/>
              </w:rPr>
              <w:t xml:space="preserve"> </w:t>
            </w:r>
            <w:r w:rsidRPr="00A67209">
              <w:rPr>
                <w:rStyle w:val="Strong"/>
                <w:b w:val="0"/>
                <w:color w:val="333333"/>
                <w:sz w:val="20"/>
                <w:lang w:val="en-GB"/>
              </w:rPr>
              <w:t>Kleinbaum</w:t>
            </w:r>
            <w:r w:rsidRPr="00A67209">
              <w:rPr>
                <w:b/>
                <w:bCs/>
                <w:color w:val="333333"/>
                <w:sz w:val="20"/>
                <w:lang w:val="en-GB"/>
              </w:rPr>
              <w:t xml:space="preserve"> </w:t>
            </w:r>
            <w:r w:rsidRPr="00A67209">
              <w:rPr>
                <w:color w:val="333333"/>
                <w:sz w:val="20"/>
                <w:lang w:val="en-GB"/>
              </w:rPr>
              <w:t xml:space="preserve">DG: </w:t>
            </w:r>
            <w:r w:rsidRPr="00A67209">
              <w:rPr>
                <w:color w:val="000000"/>
                <w:sz w:val="20"/>
                <w:lang w:val="en-GB"/>
              </w:rPr>
              <w:t xml:space="preserve">ActivEpi, </w:t>
            </w:r>
            <w:r w:rsidRPr="00A67209">
              <w:rPr>
                <w:color w:val="333333"/>
                <w:sz w:val="20"/>
                <w:lang w:val="en-GB"/>
              </w:rPr>
              <w:t>2014.</w:t>
            </w:r>
            <w:r w:rsidRPr="00A67209">
              <w:rPr>
                <w:color w:val="000000"/>
                <w:sz w:val="20"/>
                <w:lang w:val="en-GB"/>
              </w:rPr>
              <w:t xml:space="preserve"> Web </w:t>
            </w:r>
            <w:r w:rsidRPr="00A67209">
              <w:rPr>
                <w:i/>
                <w:iCs/>
                <w:color w:val="000000"/>
                <w:sz w:val="20"/>
                <w:lang w:val="en-GB"/>
              </w:rPr>
              <w:t>http://www.activepi.com/</w:t>
            </w:r>
            <w:r w:rsidR="00B33AA5">
              <w:rPr>
                <w:i/>
                <w:iCs/>
                <w:color w:val="000000"/>
                <w:sz w:val="20"/>
                <w:lang w:val="en-GB"/>
              </w:rPr>
              <w:t xml:space="preserve"> </w:t>
            </w:r>
            <w:r w:rsidR="00B33AA5" w:rsidRPr="00284A1A">
              <w:rPr>
                <w:sz w:val="20"/>
              </w:rPr>
              <w:t>(</w:t>
            </w:r>
            <w:r w:rsidR="00B33AA5" w:rsidRPr="00284A1A">
              <w:rPr>
                <w:bCs/>
                <w:sz w:val="20"/>
              </w:rPr>
              <w:t xml:space="preserve">en </w:t>
            </w:r>
            <w:proofErr w:type="spellStart"/>
            <w:r w:rsidR="00B33AA5" w:rsidRPr="00284A1A">
              <w:rPr>
                <w:bCs/>
                <w:sz w:val="20"/>
              </w:rPr>
              <w:t>Anglais</w:t>
            </w:r>
            <w:proofErr w:type="spellEnd"/>
            <w:r w:rsidR="00B33AA5">
              <w:rPr>
                <w:bCs/>
                <w:sz w:val="20"/>
              </w:rPr>
              <w:t>,</w:t>
            </w:r>
            <w:r w:rsidR="00B33AA5" w:rsidRPr="00284A1A">
              <w:rPr>
                <w:sz w:val="20"/>
              </w:rPr>
              <w:t xml:space="preserve"> </w:t>
            </w:r>
            <w:proofErr w:type="spellStart"/>
            <w:r w:rsidR="00B33AA5" w:rsidRPr="00284A1A">
              <w:rPr>
                <w:sz w:val="20"/>
              </w:rPr>
              <w:t>accès</w:t>
            </w:r>
            <w:proofErr w:type="spellEnd"/>
            <w:r w:rsidR="00B33AA5" w:rsidRPr="00284A1A">
              <w:rPr>
                <w:sz w:val="20"/>
              </w:rPr>
              <w:t xml:space="preserve"> </w:t>
            </w:r>
            <w:proofErr w:type="spellStart"/>
            <w:r w:rsidR="00B33AA5" w:rsidRPr="00284A1A">
              <w:rPr>
                <w:sz w:val="20"/>
              </w:rPr>
              <w:t>libre</w:t>
            </w:r>
            <w:proofErr w:type="spellEnd"/>
            <w:r w:rsidR="00B33AA5" w:rsidRPr="00284A1A">
              <w:rPr>
                <w:sz w:val="20"/>
              </w:rPr>
              <w:t>).</w:t>
            </w:r>
          </w:p>
        </w:tc>
      </w:tr>
      <w:tr w:rsidR="00252358" w:rsidRPr="00F42285" w:rsidTr="007E2A7A">
        <w:trPr>
          <w:cantSplit/>
        </w:trPr>
        <w:tc>
          <w:tcPr>
            <w:tcW w:w="5245" w:type="dxa"/>
            <w:shd w:val="clear" w:color="auto" w:fill="auto"/>
            <w:vAlign w:val="center"/>
          </w:tcPr>
          <w:p w:rsidR="00DA5514" w:rsidRPr="00F42285" w:rsidRDefault="00617D44" w:rsidP="00AC6D4B">
            <w:pPr>
              <w:keepNext/>
              <w:rPr>
                <w:lang w:val="fr-FR"/>
              </w:rPr>
            </w:pPr>
            <w:r w:rsidRPr="00F42285">
              <w:rPr>
                <w:lang w:val="fr-FR"/>
              </w:rPr>
              <w:t xml:space="preserve">8.2 </w:t>
            </w:r>
            <w:r w:rsidR="001B055C" w:rsidRPr="00F42285">
              <w:rPr>
                <w:lang w:val="fr-FR"/>
              </w:rPr>
              <w:t>Séminaire</w:t>
            </w:r>
            <w:r w:rsidRPr="00F42285">
              <w:rPr>
                <w:lang w:val="fr-FR"/>
              </w:rPr>
              <w:t>/</w:t>
            </w:r>
          </w:p>
          <w:p w:rsidR="00617D44" w:rsidRPr="00F42285" w:rsidRDefault="00617D44" w:rsidP="00AC6D4B">
            <w:pPr>
              <w:keepNext/>
              <w:rPr>
                <w:lang w:val="fr-FR"/>
              </w:rPr>
            </w:pPr>
            <w:r w:rsidRPr="00F42285">
              <w:rPr>
                <w:lang w:val="fr-FR"/>
              </w:rPr>
              <w:t xml:space="preserve"> </w:t>
            </w:r>
            <w:r w:rsidR="001B055C" w:rsidRPr="00F42285">
              <w:rPr>
                <w:lang w:val="fr-FR"/>
              </w:rPr>
              <w:t>travaux pratique</w:t>
            </w:r>
            <w:r w:rsidR="003B3848" w:rsidRPr="00F42285">
              <w:rPr>
                <w:lang w:val="fr-FR"/>
              </w:rPr>
              <w:t xml:space="preserve"> </w:t>
            </w:r>
            <w:r w:rsidRPr="00F42285">
              <w:rPr>
                <w:lang w:val="fr-FR"/>
              </w:rPr>
              <w:t>/</w:t>
            </w:r>
            <w:r w:rsidR="001B055C" w:rsidRPr="00F42285">
              <w:rPr>
                <w:lang w:val="fr-FR"/>
              </w:rPr>
              <w:t>stage</w:t>
            </w:r>
            <w:r w:rsidR="0067367A" w:rsidRPr="00F42285">
              <w:rPr>
                <w:lang w:val="fr-FR"/>
              </w:rPr>
              <w:t>/</w:t>
            </w:r>
            <w:r w:rsidRPr="00F42285">
              <w:rPr>
                <w:lang w:val="fr-FR"/>
              </w:rPr>
              <w:t xml:space="preserve"> </w:t>
            </w:r>
            <w:r w:rsidR="001B055C" w:rsidRPr="00F42285">
              <w:rPr>
                <w:lang w:val="fr-FR"/>
              </w:rPr>
              <w:t>projet</w:t>
            </w:r>
          </w:p>
        </w:tc>
        <w:tc>
          <w:tcPr>
            <w:tcW w:w="2268" w:type="dxa"/>
            <w:shd w:val="clear" w:color="auto" w:fill="auto"/>
            <w:vAlign w:val="center"/>
          </w:tcPr>
          <w:p w:rsidR="00617D44" w:rsidRPr="00F42285" w:rsidRDefault="001B055C" w:rsidP="00AC6D4B">
            <w:pPr>
              <w:keepNext/>
              <w:rPr>
                <w:lang w:val="fr-FR"/>
              </w:rPr>
            </w:pPr>
            <w:r w:rsidRPr="00F42285">
              <w:rPr>
                <w:lang w:val="fr-FR"/>
              </w:rPr>
              <w:t>Méthodes</w:t>
            </w:r>
            <w:r w:rsidR="00401B89" w:rsidRPr="00F42285">
              <w:rPr>
                <w:lang w:val="fr-FR"/>
              </w:rPr>
              <w:t xml:space="preserve"> d’enseignement - apprentissage</w:t>
            </w:r>
          </w:p>
        </w:tc>
        <w:tc>
          <w:tcPr>
            <w:tcW w:w="1276" w:type="dxa"/>
            <w:shd w:val="clear" w:color="auto" w:fill="auto"/>
            <w:vAlign w:val="center"/>
          </w:tcPr>
          <w:p w:rsidR="00617D44" w:rsidRPr="00F42285" w:rsidRDefault="006F4D40" w:rsidP="00AC6D4B">
            <w:pPr>
              <w:keepNext/>
              <w:rPr>
                <w:lang w:val="fr-FR"/>
              </w:rPr>
            </w:pPr>
            <w:r w:rsidRPr="00F42285">
              <w:rPr>
                <w:lang w:val="fr-FR"/>
              </w:rPr>
              <w:t>No</w:t>
            </w:r>
            <w:r w:rsidR="00617D44" w:rsidRPr="00F42285">
              <w:rPr>
                <w:lang w:val="fr-FR"/>
              </w:rPr>
              <w:t xml:space="preserve"> d</w:t>
            </w:r>
            <w:r w:rsidRPr="00F42285">
              <w:rPr>
                <w:lang w:val="fr-FR"/>
              </w:rPr>
              <w:t>’heures</w:t>
            </w:r>
          </w:p>
        </w:tc>
        <w:tc>
          <w:tcPr>
            <w:tcW w:w="1417" w:type="dxa"/>
            <w:vAlign w:val="center"/>
          </w:tcPr>
          <w:p w:rsidR="00617D44" w:rsidRPr="00F42285" w:rsidRDefault="006F4D40" w:rsidP="00AC6D4B">
            <w:pPr>
              <w:keepNext/>
              <w:jc w:val="center"/>
              <w:rPr>
                <w:lang w:val="fr-FR"/>
              </w:rPr>
            </w:pPr>
            <w:r w:rsidRPr="00F42285">
              <w:rPr>
                <w:lang w:val="fr-FR"/>
              </w:rPr>
              <w:t>Observations</w:t>
            </w:r>
          </w:p>
        </w:tc>
      </w:tr>
      <w:tr w:rsidR="00252358" w:rsidRPr="00F42285" w:rsidTr="007E2A7A">
        <w:trPr>
          <w:cantSplit/>
        </w:trPr>
        <w:tc>
          <w:tcPr>
            <w:tcW w:w="5245" w:type="dxa"/>
            <w:shd w:val="clear" w:color="auto" w:fill="auto"/>
          </w:tcPr>
          <w:p w:rsidR="00C83084" w:rsidRPr="00DB7003" w:rsidRDefault="00DB7003" w:rsidP="004E5766">
            <w:pPr>
              <w:numPr>
                <w:ilvl w:val="0"/>
                <w:numId w:val="10"/>
              </w:numPr>
              <w:ind w:left="318" w:hanging="318"/>
              <w:rPr>
                <w:lang w:val="fr-FR"/>
              </w:rPr>
            </w:pPr>
            <w:r w:rsidRPr="00DB7003">
              <w:rPr>
                <w:lang w:val="fr-FR"/>
              </w:rPr>
              <w:t xml:space="preserve">Applications de </w:t>
            </w:r>
            <w:proofErr w:type="spellStart"/>
            <w:r w:rsidRPr="00DB7003">
              <w:rPr>
                <w:lang w:val="fr-FR"/>
              </w:rPr>
              <w:t>traitementde</w:t>
            </w:r>
            <w:proofErr w:type="spellEnd"/>
            <w:r w:rsidRPr="00DB7003">
              <w:rPr>
                <w:lang w:val="fr-FR"/>
              </w:rPr>
              <w:t xml:space="preserve"> données: </w:t>
            </w:r>
            <w:r w:rsidRPr="00DB7003">
              <w:rPr>
                <w:i/>
                <w:lang w:val="fr-FR"/>
              </w:rPr>
              <w:t>MS Excel</w:t>
            </w:r>
            <w:r w:rsidRPr="00DB7003">
              <w:rPr>
                <w:lang w:val="fr-FR"/>
              </w:rPr>
              <w:t xml:space="preserve"> et </w:t>
            </w:r>
            <w:r w:rsidRPr="00DB7003">
              <w:rPr>
                <w:i/>
                <w:lang w:val="fr-FR"/>
              </w:rPr>
              <w:t>EPI Info</w:t>
            </w:r>
            <w:r w:rsidRPr="00DB7003">
              <w:rPr>
                <w:lang w:val="fr-FR"/>
              </w:rPr>
              <w:t>. Introduction.</w:t>
            </w:r>
          </w:p>
        </w:tc>
        <w:tc>
          <w:tcPr>
            <w:tcW w:w="2268" w:type="dxa"/>
            <w:vMerge w:val="restart"/>
            <w:shd w:val="clear" w:color="auto" w:fill="auto"/>
          </w:tcPr>
          <w:p w:rsidR="00C83084" w:rsidRDefault="00FE0624" w:rsidP="00FE0624">
            <w:pPr>
              <w:widowControl w:val="0"/>
              <w:autoSpaceDE w:val="0"/>
              <w:autoSpaceDN w:val="0"/>
              <w:adjustRightInd w:val="0"/>
              <w:rPr>
                <w:lang w:val="fr-FR"/>
              </w:rPr>
            </w:pPr>
            <w:r>
              <w:rPr>
                <w:lang w:val="fr-FR"/>
              </w:rPr>
              <w:t>démonstrations</w:t>
            </w:r>
            <w:proofErr w:type="gramStart"/>
            <w:r w:rsidRPr="00FE0624">
              <w:rPr>
                <w:lang w:val="fr-FR"/>
              </w:rPr>
              <w:t>,</w:t>
            </w:r>
            <w:proofErr w:type="gramEnd"/>
            <w:r>
              <w:rPr>
                <w:lang w:val="fr-FR"/>
              </w:rPr>
              <w:br/>
            </w:r>
            <w:r w:rsidRPr="00FE0624">
              <w:rPr>
                <w:lang w:val="fr-FR"/>
              </w:rPr>
              <w:t>exercices pratiques supervisés,</w:t>
            </w:r>
            <w:r>
              <w:rPr>
                <w:lang w:val="fr-FR"/>
              </w:rPr>
              <w:br/>
            </w:r>
            <w:r w:rsidRPr="00FE0624">
              <w:rPr>
                <w:lang w:val="fr-FR"/>
              </w:rPr>
              <w:t>discuter et analyse</w:t>
            </w:r>
            <w:r>
              <w:rPr>
                <w:lang w:val="fr-FR"/>
              </w:rPr>
              <w:t>r</w:t>
            </w:r>
            <w:r w:rsidRPr="00FE0624">
              <w:rPr>
                <w:lang w:val="fr-FR"/>
              </w:rPr>
              <w:t xml:space="preserve"> </w:t>
            </w:r>
            <w:r>
              <w:rPr>
                <w:lang w:val="fr-FR"/>
              </w:rPr>
              <w:t>d'une manière critique</w:t>
            </w:r>
            <w:r w:rsidRPr="00FE0624">
              <w:rPr>
                <w:lang w:val="fr-FR"/>
              </w:rPr>
              <w:t xml:space="preserve"> </w:t>
            </w:r>
            <w:r>
              <w:rPr>
                <w:lang w:val="fr-FR"/>
              </w:rPr>
              <w:t>l</w:t>
            </w:r>
            <w:r w:rsidRPr="00FE0624">
              <w:rPr>
                <w:lang w:val="fr-FR"/>
              </w:rPr>
              <w:t>es résultats</w:t>
            </w:r>
          </w:p>
          <w:p w:rsidR="00FE0624" w:rsidRPr="00F42285" w:rsidRDefault="00FE0624" w:rsidP="00FE0624">
            <w:pPr>
              <w:widowControl w:val="0"/>
              <w:autoSpaceDE w:val="0"/>
              <w:autoSpaceDN w:val="0"/>
              <w:adjustRightInd w:val="0"/>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val="restart"/>
          </w:tcPr>
          <w:p w:rsidR="00C83084" w:rsidRPr="00F42285" w:rsidRDefault="00C83084" w:rsidP="00E425C5">
            <w:pPr>
              <w:widowControl w:val="0"/>
              <w:autoSpaceDE w:val="0"/>
              <w:autoSpaceDN w:val="0"/>
              <w:adjustRightInd w:val="0"/>
              <w:spacing w:after="58"/>
              <w:jc w:val="both"/>
              <w:rPr>
                <w:lang w:val="fr-FR"/>
              </w:rPr>
            </w:pPr>
          </w:p>
        </w:tc>
      </w:tr>
      <w:tr w:rsidR="00252358" w:rsidRPr="00F42285" w:rsidTr="007E2A7A">
        <w:trPr>
          <w:cantSplit/>
        </w:trPr>
        <w:tc>
          <w:tcPr>
            <w:tcW w:w="5245" w:type="dxa"/>
            <w:shd w:val="clear" w:color="auto" w:fill="auto"/>
          </w:tcPr>
          <w:p w:rsidR="00C83084" w:rsidRPr="00DB7003" w:rsidRDefault="00DB7003" w:rsidP="00043253">
            <w:pPr>
              <w:numPr>
                <w:ilvl w:val="0"/>
                <w:numId w:val="10"/>
              </w:numPr>
              <w:ind w:left="318" w:hanging="318"/>
              <w:rPr>
                <w:lang w:val="fr-FR"/>
              </w:rPr>
            </w:pPr>
            <w:r w:rsidRPr="00DB7003">
              <w:rPr>
                <w:lang w:val="fr-FR"/>
              </w:rPr>
              <w:t>Description des données (I): graphiques, statistiques descriptives.</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252358" w:rsidRPr="00F42285" w:rsidTr="007E2A7A">
        <w:trPr>
          <w:cantSplit/>
        </w:trPr>
        <w:tc>
          <w:tcPr>
            <w:tcW w:w="5245" w:type="dxa"/>
            <w:shd w:val="clear" w:color="auto" w:fill="auto"/>
          </w:tcPr>
          <w:p w:rsidR="00C83084" w:rsidRPr="00F42285" w:rsidRDefault="00DB7003" w:rsidP="00617D44">
            <w:pPr>
              <w:numPr>
                <w:ilvl w:val="0"/>
                <w:numId w:val="10"/>
              </w:numPr>
              <w:ind w:left="318" w:hanging="318"/>
              <w:rPr>
                <w:lang w:val="fr-FR"/>
              </w:rPr>
            </w:pPr>
            <w:r w:rsidRPr="00DB7003">
              <w:rPr>
                <w:lang w:val="fr-FR"/>
              </w:rPr>
              <w:t>Description des données (I): descriptions combinées, discussions, exemples.</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252358" w:rsidRPr="00F42285" w:rsidTr="007E2A7A">
        <w:trPr>
          <w:cantSplit/>
        </w:trPr>
        <w:tc>
          <w:tcPr>
            <w:tcW w:w="5245" w:type="dxa"/>
            <w:shd w:val="clear" w:color="auto" w:fill="auto"/>
          </w:tcPr>
          <w:p w:rsidR="00C83084" w:rsidRPr="00F42285" w:rsidRDefault="00DB7003" w:rsidP="00043253">
            <w:pPr>
              <w:numPr>
                <w:ilvl w:val="0"/>
                <w:numId w:val="10"/>
              </w:numPr>
              <w:ind w:left="318" w:hanging="318"/>
              <w:rPr>
                <w:lang w:val="fr-FR"/>
              </w:rPr>
            </w:pPr>
            <w:r w:rsidRPr="00DB7003">
              <w:rPr>
                <w:lang w:val="fr-FR"/>
              </w:rPr>
              <w:t>Distributions. Exemples avec les fonctions MS Excel pour les distributions normales et binomiales.</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252358" w:rsidRPr="00F42285" w:rsidTr="007E2A7A">
        <w:trPr>
          <w:cantSplit/>
        </w:trPr>
        <w:tc>
          <w:tcPr>
            <w:tcW w:w="5245" w:type="dxa"/>
            <w:shd w:val="clear" w:color="auto" w:fill="auto"/>
          </w:tcPr>
          <w:p w:rsidR="00C83084" w:rsidRPr="00F42285" w:rsidRDefault="00DB7003" w:rsidP="00617D44">
            <w:pPr>
              <w:numPr>
                <w:ilvl w:val="0"/>
                <w:numId w:val="10"/>
              </w:numPr>
              <w:ind w:left="318" w:hanging="318"/>
              <w:rPr>
                <w:lang w:val="fr-FR"/>
              </w:rPr>
            </w:pPr>
            <w:r w:rsidRPr="00DB7003">
              <w:rPr>
                <w:lang w:val="fr-FR"/>
              </w:rPr>
              <w:t>Intervalles de confiance pour la moyenne et la proportion. Interprétation, discussions.</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252358" w:rsidRPr="00F42285" w:rsidTr="007E2A7A">
        <w:trPr>
          <w:cantSplit/>
        </w:trPr>
        <w:tc>
          <w:tcPr>
            <w:tcW w:w="5245" w:type="dxa"/>
            <w:shd w:val="clear" w:color="auto" w:fill="auto"/>
          </w:tcPr>
          <w:p w:rsidR="00C83084" w:rsidRPr="00F42285" w:rsidRDefault="00DB7003" w:rsidP="00043253">
            <w:pPr>
              <w:numPr>
                <w:ilvl w:val="0"/>
                <w:numId w:val="10"/>
              </w:numPr>
              <w:ind w:left="318" w:hanging="318"/>
              <w:rPr>
                <w:lang w:val="fr-FR"/>
              </w:rPr>
            </w:pPr>
            <w:r w:rsidRPr="00DB7003">
              <w:rPr>
                <w:lang w:val="fr-FR"/>
              </w:rPr>
              <w:t>Test</w:t>
            </w:r>
            <w:r>
              <w:rPr>
                <w:lang w:val="fr-FR"/>
              </w:rPr>
              <w:t>s</w:t>
            </w:r>
            <w:r w:rsidRPr="00DB7003">
              <w:rPr>
                <w:lang w:val="fr-FR"/>
              </w:rPr>
              <w:t xml:space="preserve"> statistique</w:t>
            </w:r>
            <w:r>
              <w:rPr>
                <w:lang w:val="fr-FR"/>
              </w:rPr>
              <w:t>s</w:t>
            </w:r>
            <w:r w:rsidRPr="00DB7003">
              <w:rPr>
                <w:lang w:val="fr-FR"/>
              </w:rPr>
              <w:t xml:space="preserve"> (I). Applications avec t tests.</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252358" w:rsidRPr="00F42285" w:rsidTr="007E2A7A">
        <w:trPr>
          <w:cantSplit/>
        </w:trPr>
        <w:tc>
          <w:tcPr>
            <w:tcW w:w="5245" w:type="dxa"/>
            <w:shd w:val="clear" w:color="auto" w:fill="auto"/>
          </w:tcPr>
          <w:p w:rsidR="00C83084" w:rsidRPr="00F42285" w:rsidRDefault="00DB7003" w:rsidP="00043253">
            <w:pPr>
              <w:numPr>
                <w:ilvl w:val="0"/>
                <w:numId w:val="10"/>
              </w:numPr>
              <w:ind w:left="318" w:hanging="318"/>
              <w:rPr>
                <w:lang w:val="fr-FR"/>
              </w:rPr>
            </w:pPr>
            <w:r w:rsidRPr="00DB7003">
              <w:rPr>
                <w:lang w:val="fr-FR"/>
              </w:rPr>
              <w:lastRenderedPageBreak/>
              <w:t>Test</w:t>
            </w:r>
            <w:r>
              <w:rPr>
                <w:lang w:val="fr-FR"/>
              </w:rPr>
              <w:t>s</w:t>
            </w:r>
            <w:r w:rsidRPr="00DB7003">
              <w:rPr>
                <w:lang w:val="fr-FR"/>
              </w:rPr>
              <w:t xml:space="preserve"> statistique</w:t>
            </w:r>
            <w:r>
              <w:rPr>
                <w:lang w:val="fr-FR"/>
              </w:rPr>
              <w:t>s</w:t>
            </w:r>
            <w:r w:rsidRPr="00DB7003">
              <w:rPr>
                <w:lang w:val="fr-FR"/>
              </w:rPr>
              <w:t xml:space="preserve"> (I</w:t>
            </w:r>
            <w:r>
              <w:rPr>
                <w:lang w:val="fr-FR"/>
              </w:rPr>
              <w:t>I</w:t>
            </w:r>
            <w:r w:rsidRPr="00DB7003">
              <w:rPr>
                <w:lang w:val="fr-FR"/>
              </w:rPr>
              <w:t>). Applications avec ANOVA et Chi-carré.</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252358" w:rsidRPr="00F42285" w:rsidTr="007E2A7A">
        <w:trPr>
          <w:cantSplit/>
        </w:trPr>
        <w:tc>
          <w:tcPr>
            <w:tcW w:w="5245" w:type="dxa"/>
            <w:shd w:val="clear" w:color="auto" w:fill="auto"/>
          </w:tcPr>
          <w:p w:rsidR="00C83084" w:rsidRPr="00F42285" w:rsidRDefault="00DB7003" w:rsidP="00A83303">
            <w:pPr>
              <w:numPr>
                <w:ilvl w:val="0"/>
                <w:numId w:val="10"/>
              </w:numPr>
              <w:ind w:left="318" w:hanging="318"/>
              <w:rPr>
                <w:lang w:val="fr-FR"/>
              </w:rPr>
            </w:pPr>
            <w:r w:rsidRPr="00DB7003">
              <w:rPr>
                <w:lang w:val="fr-FR"/>
              </w:rPr>
              <w:t xml:space="preserve">Choisir le test statistique approprié. Exemples et applications avec </w:t>
            </w:r>
            <w:r w:rsidRPr="00DB7003">
              <w:rPr>
                <w:i/>
                <w:lang w:val="fr-FR"/>
              </w:rPr>
              <w:t>MS Excel</w:t>
            </w:r>
            <w:r w:rsidRPr="00DB7003">
              <w:rPr>
                <w:lang w:val="fr-FR"/>
              </w:rPr>
              <w:t xml:space="preserve"> et </w:t>
            </w:r>
            <w:r w:rsidRPr="00DB7003">
              <w:rPr>
                <w:i/>
                <w:lang w:val="fr-FR"/>
              </w:rPr>
              <w:t>EPI Info</w:t>
            </w:r>
            <w:r w:rsidRPr="00DB7003">
              <w:rPr>
                <w:lang w:val="fr-FR"/>
              </w:rPr>
              <w:t>. Discuter des implications de la détermination de la taille de l'échantillon.</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252358" w:rsidRPr="00F42285" w:rsidTr="007E2A7A">
        <w:trPr>
          <w:cantSplit/>
        </w:trPr>
        <w:tc>
          <w:tcPr>
            <w:tcW w:w="5245" w:type="dxa"/>
            <w:shd w:val="clear" w:color="auto" w:fill="auto"/>
          </w:tcPr>
          <w:p w:rsidR="00C83084" w:rsidRPr="00F42285" w:rsidRDefault="00DB7003" w:rsidP="00A83303">
            <w:pPr>
              <w:numPr>
                <w:ilvl w:val="0"/>
                <w:numId w:val="10"/>
              </w:numPr>
              <w:ind w:left="318" w:hanging="318"/>
              <w:rPr>
                <w:lang w:val="fr-FR"/>
              </w:rPr>
            </w:pPr>
            <w:r w:rsidRPr="00DB7003">
              <w:rPr>
                <w:lang w:val="fr-FR"/>
              </w:rPr>
              <w:t xml:space="preserve">Analyse de corrélation et de régression. Exemples avec </w:t>
            </w:r>
            <w:r w:rsidRPr="00DB7003">
              <w:rPr>
                <w:i/>
                <w:lang w:val="fr-FR"/>
              </w:rPr>
              <w:t>MS Excel</w:t>
            </w:r>
            <w:r w:rsidRPr="00DB7003">
              <w:rPr>
                <w:lang w:val="fr-FR"/>
              </w:rPr>
              <w:t xml:space="preserve"> et </w:t>
            </w:r>
            <w:r w:rsidRPr="00DB7003">
              <w:rPr>
                <w:i/>
                <w:lang w:val="fr-FR"/>
              </w:rPr>
              <w:t>EPI Info</w:t>
            </w:r>
            <w:r w:rsidRPr="00DB7003">
              <w:rPr>
                <w:lang w:val="fr-FR"/>
              </w:rPr>
              <w:t>.</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252358" w:rsidRPr="00F42285" w:rsidTr="007E2A7A">
        <w:trPr>
          <w:cantSplit/>
        </w:trPr>
        <w:tc>
          <w:tcPr>
            <w:tcW w:w="5245" w:type="dxa"/>
            <w:shd w:val="clear" w:color="auto" w:fill="auto"/>
          </w:tcPr>
          <w:p w:rsidR="00C83084" w:rsidRPr="00F42285" w:rsidRDefault="00DB7003" w:rsidP="00A83303">
            <w:pPr>
              <w:numPr>
                <w:ilvl w:val="0"/>
                <w:numId w:val="10"/>
              </w:numPr>
              <w:ind w:left="318" w:hanging="318"/>
              <w:rPr>
                <w:lang w:val="fr-FR"/>
              </w:rPr>
            </w:pPr>
            <w:r w:rsidRPr="00DB7003">
              <w:rPr>
                <w:lang w:val="fr-FR"/>
              </w:rPr>
              <w:t>Conception d'études d'observation en épidémiologie. Analyse de risque et interprétation des résultats.</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252358" w:rsidRPr="00F42285" w:rsidTr="007E2A7A">
        <w:trPr>
          <w:cantSplit/>
        </w:trPr>
        <w:tc>
          <w:tcPr>
            <w:tcW w:w="5245" w:type="dxa"/>
            <w:shd w:val="clear" w:color="auto" w:fill="auto"/>
          </w:tcPr>
          <w:p w:rsidR="00C83084" w:rsidRPr="004D0A49" w:rsidRDefault="004D0A49" w:rsidP="00617D44">
            <w:pPr>
              <w:numPr>
                <w:ilvl w:val="0"/>
                <w:numId w:val="10"/>
              </w:numPr>
              <w:ind w:left="318" w:hanging="318"/>
              <w:rPr>
                <w:lang w:val="fr-FR"/>
              </w:rPr>
            </w:pPr>
            <w:r w:rsidRPr="004D0A49">
              <w:rPr>
                <w:lang w:val="fr-FR"/>
              </w:rPr>
              <w:t xml:space="preserve">Méthodes statistiques en décision médicale: application logicielle </w:t>
            </w:r>
            <w:r w:rsidRPr="004D0A49">
              <w:rPr>
                <w:i/>
                <w:lang w:val="fr-FR"/>
              </w:rPr>
              <w:t>Visual Bayes</w:t>
            </w:r>
            <w:r w:rsidRPr="004D0A49">
              <w:rPr>
                <w:lang w:val="fr-FR"/>
              </w:rPr>
              <w:t>.</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252358" w:rsidRPr="00F42285" w:rsidTr="007E2A7A">
        <w:trPr>
          <w:cantSplit/>
        </w:trPr>
        <w:tc>
          <w:tcPr>
            <w:tcW w:w="5245" w:type="dxa"/>
            <w:shd w:val="clear" w:color="auto" w:fill="auto"/>
          </w:tcPr>
          <w:p w:rsidR="00C83084" w:rsidRPr="00F42285" w:rsidRDefault="004D0A49" w:rsidP="00617D44">
            <w:pPr>
              <w:numPr>
                <w:ilvl w:val="0"/>
                <w:numId w:val="10"/>
              </w:numPr>
              <w:ind w:left="318" w:hanging="318"/>
              <w:rPr>
                <w:lang w:val="fr-FR"/>
              </w:rPr>
            </w:pPr>
            <w:r w:rsidRPr="004D0A49">
              <w:rPr>
                <w:lang w:val="fr-FR"/>
              </w:rPr>
              <w:t xml:space="preserve">Évaluation des performances d'un test de diagnostic: exemples avec </w:t>
            </w:r>
            <w:r w:rsidRPr="004D0A49">
              <w:rPr>
                <w:i/>
                <w:lang w:val="fr-FR"/>
              </w:rPr>
              <w:t>Visual Bayes</w:t>
            </w:r>
            <w:r w:rsidRPr="004D0A49">
              <w:rPr>
                <w:lang w:val="fr-FR"/>
              </w:rPr>
              <w:t>; combinaison de tests.</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252358" w:rsidRPr="00F42285" w:rsidTr="007E2A7A">
        <w:trPr>
          <w:cantSplit/>
        </w:trPr>
        <w:tc>
          <w:tcPr>
            <w:tcW w:w="5245" w:type="dxa"/>
            <w:shd w:val="clear" w:color="auto" w:fill="auto"/>
          </w:tcPr>
          <w:p w:rsidR="00C83084" w:rsidRPr="00F42285" w:rsidRDefault="004D0A49" w:rsidP="00617D44">
            <w:pPr>
              <w:numPr>
                <w:ilvl w:val="0"/>
                <w:numId w:val="10"/>
              </w:numPr>
              <w:ind w:left="318" w:hanging="318"/>
              <w:rPr>
                <w:lang w:val="fr-FR"/>
              </w:rPr>
            </w:pPr>
            <w:r w:rsidRPr="004D0A49">
              <w:rPr>
                <w:lang w:val="fr-FR"/>
              </w:rPr>
              <w:t>Études cliniques: catégories de projets de recherche; principes spécifiques pour la collecte et l'analyse de données médicales (session de discussions et débat).</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252358" w:rsidRPr="00F42285" w:rsidTr="007E2A7A">
        <w:trPr>
          <w:cantSplit/>
        </w:trPr>
        <w:tc>
          <w:tcPr>
            <w:tcW w:w="5245" w:type="dxa"/>
            <w:shd w:val="clear" w:color="auto" w:fill="auto"/>
          </w:tcPr>
          <w:p w:rsidR="00C83084" w:rsidRPr="00F42285" w:rsidRDefault="004D0A49" w:rsidP="00617D44">
            <w:pPr>
              <w:numPr>
                <w:ilvl w:val="0"/>
                <w:numId w:val="10"/>
              </w:numPr>
              <w:ind w:left="318" w:hanging="318"/>
              <w:rPr>
                <w:lang w:val="fr-FR"/>
              </w:rPr>
            </w:pPr>
            <w:r w:rsidRPr="004D0A49">
              <w:rPr>
                <w:lang w:val="fr-FR"/>
              </w:rPr>
              <w:t>Traitement statistique des données biomédicales. Évaluer les compétences pratiques.</w:t>
            </w:r>
          </w:p>
        </w:tc>
        <w:tc>
          <w:tcPr>
            <w:tcW w:w="2268" w:type="dxa"/>
            <w:vMerge/>
            <w:shd w:val="clear" w:color="auto" w:fill="auto"/>
          </w:tcPr>
          <w:p w:rsidR="00C83084" w:rsidRPr="00F42285" w:rsidRDefault="00C83084" w:rsidP="00AE64FD">
            <w:pPr>
              <w:rPr>
                <w:lang w:val="fr-FR"/>
              </w:rPr>
            </w:pPr>
          </w:p>
        </w:tc>
        <w:tc>
          <w:tcPr>
            <w:tcW w:w="1276" w:type="dxa"/>
            <w:shd w:val="clear" w:color="auto" w:fill="auto"/>
          </w:tcPr>
          <w:p w:rsidR="00C83084" w:rsidRPr="00F42285" w:rsidRDefault="00C24C95" w:rsidP="00AE64FD">
            <w:pPr>
              <w:jc w:val="center"/>
              <w:rPr>
                <w:lang w:val="fr-FR"/>
              </w:rPr>
            </w:pPr>
            <w:r>
              <w:rPr>
                <w:lang w:val="fr-FR"/>
              </w:rPr>
              <w:t>2</w:t>
            </w:r>
          </w:p>
        </w:tc>
        <w:tc>
          <w:tcPr>
            <w:tcW w:w="1417" w:type="dxa"/>
            <w:vMerge/>
          </w:tcPr>
          <w:p w:rsidR="00C83084" w:rsidRPr="00F42285" w:rsidRDefault="00C83084" w:rsidP="00AE64FD">
            <w:pPr>
              <w:rPr>
                <w:lang w:val="fr-FR"/>
              </w:rPr>
            </w:pPr>
          </w:p>
        </w:tc>
      </w:tr>
      <w:tr w:rsidR="003D5A6F" w:rsidRPr="00284A1A" w:rsidTr="007E2A7A">
        <w:trPr>
          <w:cantSplit/>
        </w:trPr>
        <w:tc>
          <w:tcPr>
            <w:tcW w:w="10206" w:type="dxa"/>
            <w:gridSpan w:val="4"/>
            <w:shd w:val="clear" w:color="auto" w:fill="auto"/>
          </w:tcPr>
          <w:p w:rsidR="003D5A6F" w:rsidRPr="00F42285" w:rsidRDefault="006F4D40" w:rsidP="00E2635C">
            <w:pPr>
              <w:jc w:val="both"/>
              <w:rPr>
                <w:b/>
                <w:color w:val="181818"/>
                <w:lang w:val="fr-FR"/>
              </w:rPr>
            </w:pPr>
            <w:r w:rsidRPr="00F42285">
              <w:rPr>
                <w:b/>
                <w:color w:val="181818"/>
                <w:lang w:val="fr-FR"/>
              </w:rPr>
              <w:t>Bibliographie</w:t>
            </w:r>
            <w:r w:rsidR="003D5A6F" w:rsidRPr="00F42285">
              <w:rPr>
                <w:b/>
                <w:color w:val="181818"/>
                <w:lang w:val="fr-FR"/>
              </w:rPr>
              <w:t xml:space="preserve"> </w:t>
            </w:r>
            <w:r w:rsidR="00401B89" w:rsidRPr="00F42285">
              <w:rPr>
                <w:b/>
                <w:color w:val="181818"/>
                <w:lang w:val="fr-FR"/>
              </w:rPr>
              <w:t>obligatoire:</w:t>
            </w:r>
          </w:p>
          <w:p w:rsidR="003D5A6F" w:rsidRPr="007E2A7A" w:rsidRDefault="003D5A6F" w:rsidP="00E2635C">
            <w:pPr>
              <w:pStyle w:val="NoSpacing"/>
              <w:jc w:val="both"/>
              <w:rPr>
                <w:rFonts w:ascii="Times New Roman" w:hAnsi="Times New Roman"/>
                <w:sz w:val="20"/>
                <w:szCs w:val="20"/>
                <w:lang w:val="fr-FR"/>
              </w:rPr>
            </w:pPr>
            <w:r w:rsidRPr="007E2A7A">
              <w:rPr>
                <w:rFonts w:ascii="Times New Roman" w:hAnsi="Times New Roman"/>
                <w:sz w:val="20"/>
                <w:szCs w:val="20"/>
                <w:lang w:val="fr-FR"/>
              </w:rPr>
              <w:t>1.</w:t>
            </w:r>
            <w:r w:rsidR="007E2A7A" w:rsidRPr="007E2A7A">
              <w:rPr>
                <w:rFonts w:ascii="Times New Roman" w:hAnsi="Times New Roman"/>
                <w:bCs/>
                <w:sz w:val="20"/>
                <w:szCs w:val="20"/>
                <w:lang w:val="fr-FR"/>
              </w:rPr>
              <w:t xml:space="preserve"> Frandes M, Jiroveanu D, Lungeanu D: Traitement des données biomédicales. Applications pratiques. Timişoara: Ed. Eurobit, 2013.</w:t>
            </w:r>
          </w:p>
          <w:p w:rsidR="003D5A6F" w:rsidRPr="00F42285" w:rsidRDefault="006F4D40" w:rsidP="00AC6D4B">
            <w:pPr>
              <w:spacing w:before="80"/>
              <w:jc w:val="both"/>
              <w:rPr>
                <w:b/>
                <w:color w:val="181818"/>
                <w:lang w:val="fr-FR"/>
              </w:rPr>
            </w:pPr>
            <w:r w:rsidRPr="00F42285">
              <w:rPr>
                <w:b/>
                <w:color w:val="181818"/>
                <w:lang w:val="fr-FR"/>
              </w:rPr>
              <w:t>Bibliographie</w:t>
            </w:r>
            <w:r w:rsidR="003D5A6F" w:rsidRPr="00F42285">
              <w:rPr>
                <w:b/>
                <w:color w:val="181818"/>
                <w:lang w:val="fr-FR"/>
              </w:rPr>
              <w:t xml:space="preserve"> </w:t>
            </w:r>
            <w:r w:rsidR="00401B89" w:rsidRPr="00F42285">
              <w:rPr>
                <w:b/>
                <w:color w:val="181818"/>
                <w:lang w:val="fr-FR"/>
              </w:rPr>
              <w:t>facultative :</w:t>
            </w:r>
          </w:p>
          <w:p w:rsidR="003D5A6F" w:rsidRPr="00F42285" w:rsidRDefault="003D5A6F" w:rsidP="00B33AA5">
            <w:pPr>
              <w:pStyle w:val="BodyText"/>
              <w:widowControl w:val="0"/>
              <w:autoSpaceDE w:val="0"/>
              <w:autoSpaceDN w:val="0"/>
              <w:adjustRightInd w:val="0"/>
              <w:ind w:right="0"/>
              <w:rPr>
                <w:sz w:val="20"/>
                <w:lang w:val="fr-FR"/>
              </w:rPr>
            </w:pPr>
            <w:r w:rsidRPr="00F42285">
              <w:rPr>
                <w:sz w:val="20"/>
                <w:lang w:val="fr-FR"/>
              </w:rPr>
              <w:t>1.</w:t>
            </w:r>
            <w:r w:rsidR="007E2A7A">
              <w:rPr>
                <w:sz w:val="20"/>
                <w:lang w:val="fr-FR"/>
              </w:rPr>
              <w:t xml:space="preserve"> </w:t>
            </w:r>
            <w:r w:rsidR="00B33AA5" w:rsidRPr="00A67209">
              <w:rPr>
                <w:rStyle w:val="Strong"/>
                <w:b w:val="0"/>
                <w:color w:val="333333"/>
                <w:sz w:val="20"/>
                <w:lang w:val="en-GB"/>
              </w:rPr>
              <w:t>Kleinbaum</w:t>
            </w:r>
            <w:r w:rsidR="00B33AA5" w:rsidRPr="00A67209">
              <w:rPr>
                <w:b/>
                <w:bCs/>
                <w:color w:val="333333"/>
                <w:sz w:val="20"/>
                <w:lang w:val="en-GB"/>
              </w:rPr>
              <w:t xml:space="preserve"> </w:t>
            </w:r>
            <w:r w:rsidR="00B33AA5" w:rsidRPr="00A67209">
              <w:rPr>
                <w:color w:val="333333"/>
                <w:sz w:val="20"/>
                <w:lang w:val="en-GB"/>
              </w:rPr>
              <w:t xml:space="preserve">DG: </w:t>
            </w:r>
            <w:r w:rsidR="00B33AA5" w:rsidRPr="00A67209">
              <w:rPr>
                <w:color w:val="000000"/>
                <w:sz w:val="20"/>
                <w:lang w:val="en-GB"/>
              </w:rPr>
              <w:t xml:space="preserve">ActivEpi, </w:t>
            </w:r>
            <w:r w:rsidR="00B33AA5" w:rsidRPr="00A67209">
              <w:rPr>
                <w:color w:val="333333"/>
                <w:sz w:val="20"/>
                <w:lang w:val="en-GB"/>
              </w:rPr>
              <w:t>2014.</w:t>
            </w:r>
            <w:r w:rsidR="00B33AA5" w:rsidRPr="00A67209">
              <w:rPr>
                <w:color w:val="000000"/>
                <w:sz w:val="20"/>
                <w:lang w:val="en-GB"/>
              </w:rPr>
              <w:t xml:space="preserve"> Web </w:t>
            </w:r>
            <w:r w:rsidR="00B33AA5" w:rsidRPr="00A67209">
              <w:rPr>
                <w:i/>
                <w:iCs/>
                <w:color w:val="000000"/>
                <w:sz w:val="20"/>
                <w:lang w:val="en-GB"/>
              </w:rPr>
              <w:t>http://www.activepi.com/</w:t>
            </w:r>
            <w:r w:rsidR="00B33AA5">
              <w:rPr>
                <w:i/>
                <w:iCs/>
                <w:color w:val="000000"/>
                <w:sz w:val="20"/>
                <w:lang w:val="en-GB"/>
              </w:rPr>
              <w:t xml:space="preserve"> </w:t>
            </w:r>
            <w:r w:rsidR="00B33AA5" w:rsidRPr="00284A1A">
              <w:rPr>
                <w:sz w:val="20"/>
              </w:rPr>
              <w:t>(</w:t>
            </w:r>
            <w:r w:rsidR="00B33AA5" w:rsidRPr="00284A1A">
              <w:rPr>
                <w:bCs/>
                <w:sz w:val="20"/>
              </w:rPr>
              <w:t xml:space="preserve">en </w:t>
            </w:r>
            <w:proofErr w:type="spellStart"/>
            <w:r w:rsidR="00B33AA5" w:rsidRPr="00284A1A">
              <w:rPr>
                <w:bCs/>
                <w:sz w:val="20"/>
              </w:rPr>
              <w:t>Anglais</w:t>
            </w:r>
            <w:proofErr w:type="spellEnd"/>
            <w:r w:rsidR="00B33AA5">
              <w:rPr>
                <w:bCs/>
                <w:sz w:val="20"/>
              </w:rPr>
              <w:t>,</w:t>
            </w:r>
            <w:r w:rsidR="00B33AA5" w:rsidRPr="00284A1A">
              <w:rPr>
                <w:sz w:val="20"/>
              </w:rPr>
              <w:t xml:space="preserve"> </w:t>
            </w:r>
            <w:proofErr w:type="spellStart"/>
            <w:r w:rsidR="00B33AA5" w:rsidRPr="00284A1A">
              <w:rPr>
                <w:sz w:val="20"/>
              </w:rPr>
              <w:t>accès</w:t>
            </w:r>
            <w:proofErr w:type="spellEnd"/>
            <w:r w:rsidR="00B33AA5" w:rsidRPr="00284A1A">
              <w:rPr>
                <w:sz w:val="20"/>
              </w:rPr>
              <w:t xml:space="preserve"> </w:t>
            </w:r>
            <w:proofErr w:type="spellStart"/>
            <w:r w:rsidR="00B33AA5" w:rsidRPr="00284A1A">
              <w:rPr>
                <w:sz w:val="20"/>
              </w:rPr>
              <w:t>libre</w:t>
            </w:r>
            <w:proofErr w:type="spellEnd"/>
            <w:r w:rsidR="00B33AA5" w:rsidRPr="00284A1A">
              <w:rPr>
                <w:sz w:val="20"/>
              </w:rPr>
              <w:t>).</w:t>
            </w:r>
          </w:p>
        </w:tc>
      </w:tr>
    </w:tbl>
    <w:p w:rsidR="00617D44" w:rsidRPr="00F42285" w:rsidRDefault="00617D44" w:rsidP="00617D44">
      <w:pPr>
        <w:pStyle w:val="Heading3"/>
        <w:ind w:left="0" w:firstLine="0"/>
        <w:rPr>
          <w:sz w:val="20"/>
          <w:lang w:val="fr-FR"/>
        </w:rPr>
      </w:pPr>
    </w:p>
    <w:p w:rsidR="00A96F99" w:rsidRPr="00F42285" w:rsidRDefault="00F42285" w:rsidP="00A96F99">
      <w:pPr>
        <w:pStyle w:val="HTMLPreformatted"/>
        <w:rPr>
          <w:rFonts w:ascii="Times New Roman" w:hAnsi="Times New Roman" w:cs="Times New Roman"/>
          <w:b/>
          <w:color w:val="212121"/>
          <w:lang w:val="fr-FR"/>
        </w:rPr>
      </w:pPr>
      <w:r w:rsidRPr="00F42285">
        <w:rPr>
          <w:rFonts w:ascii="Times New Roman" w:hAnsi="Times New Roman" w:cs="Times New Roman"/>
          <w:b/>
          <w:lang w:val="fr-FR"/>
        </w:rPr>
        <w:t>9.</w:t>
      </w:r>
      <w:r w:rsidRPr="00F42285">
        <w:rPr>
          <w:rFonts w:ascii="Times New Roman" w:hAnsi="Times New Roman" w:cs="Times New Roman"/>
          <w:b/>
          <w:color w:val="212121"/>
          <w:lang w:val="fr-FR"/>
        </w:rPr>
        <w:t xml:space="preserve"> Corroborer</w:t>
      </w:r>
      <w:r w:rsidR="00A96F99" w:rsidRPr="00F42285">
        <w:rPr>
          <w:rFonts w:ascii="Times New Roman" w:hAnsi="Times New Roman" w:cs="Times New Roman"/>
          <w:b/>
          <w:color w:val="212121"/>
          <w:lang w:val="fr-FR"/>
        </w:rPr>
        <w:t xml:space="preserve"> le contenu de la discipline avec les attentes des représentants des communautés épistémiques, des associations professionnelles et des employeurs représentatifs dans le domaine lié au programme.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617D44" w:rsidRPr="00284A1A" w:rsidTr="00AE64FD">
        <w:tc>
          <w:tcPr>
            <w:tcW w:w="10173" w:type="dxa"/>
            <w:shd w:val="clear" w:color="auto" w:fill="auto"/>
          </w:tcPr>
          <w:p w:rsidR="00EB4297" w:rsidRPr="00EB4297" w:rsidRDefault="00EB4297" w:rsidP="00EB4297">
            <w:pPr>
              <w:ind w:left="-18" w:firstLine="18"/>
              <w:jc w:val="both"/>
              <w:rPr>
                <w:lang w:val="fr-FR"/>
              </w:rPr>
            </w:pPr>
            <w:r w:rsidRPr="00EB4297">
              <w:rPr>
                <w:lang w:val="fr-FR"/>
              </w:rPr>
              <w:t>Le cours présente les concepts et les méthodes spécifiques de la biostatistique, en soulignant son utilité dans la pratique médicale actuelle.</w:t>
            </w:r>
          </w:p>
          <w:p w:rsidR="008A0281" w:rsidRPr="00575A9B" w:rsidRDefault="00EB4297" w:rsidP="00EB4297">
            <w:pPr>
              <w:ind w:left="-18" w:firstLine="18"/>
              <w:jc w:val="both"/>
              <w:rPr>
                <w:lang w:val="fr-FR"/>
              </w:rPr>
            </w:pPr>
            <w:r w:rsidRPr="00EB4297">
              <w:rPr>
                <w:lang w:val="fr-FR"/>
              </w:rPr>
              <w:t>Le contenu du cours est conforme aux recommandations des groupes de formation de l'ISCB (</w:t>
            </w:r>
            <w:r w:rsidRPr="00EB4297">
              <w:rPr>
                <w:i/>
                <w:lang w:val="fr-FR"/>
              </w:rPr>
              <w:t xml:space="preserve">Société Internationale </w:t>
            </w:r>
            <w:r>
              <w:rPr>
                <w:i/>
                <w:lang w:val="fr-FR"/>
              </w:rPr>
              <w:t>d</w:t>
            </w:r>
            <w:r w:rsidRPr="00EB4297">
              <w:rPr>
                <w:i/>
                <w:lang w:val="fr-FR"/>
              </w:rPr>
              <w:t>e Biostatistique Clinique</w:t>
            </w:r>
            <w:r w:rsidRPr="00EB4297">
              <w:rPr>
                <w:lang w:val="fr-FR"/>
              </w:rPr>
              <w:t>) et aux exigences relatives aux programmes et aux compétences publiées dans l</w:t>
            </w:r>
            <w:r>
              <w:rPr>
                <w:lang w:val="fr-FR"/>
              </w:rPr>
              <w:t>a</w:t>
            </w:r>
            <w:r w:rsidRPr="00EB4297">
              <w:rPr>
                <w:lang w:val="fr-FR"/>
              </w:rPr>
              <w:t xml:space="preserve"> Série </w:t>
            </w:r>
            <w:r w:rsidRPr="00EB4297">
              <w:rPr>
                <w:i/>
                <w:lang w:val="fr-FR"/>
              </w:rPr>
              <w:t>Médicale Nationale</w:t>
            </w:r>
            <w:r>
              <w:rPr>
                <w:lang w:val="fr-FR"/>
              </w:rPr>
              <w:t xml:space="preserve"> des </w:t>
            </w:r>
            <w:r w:rsidRPr="00EB4297">
              <w:rPr>
                <w:lang w:val="fr-FR"/>
              </w:rPr>
              <w:t>États Unis.</w:t>
            </w:r>
          </w:p>
        </w:tc>
      </w:tr>
    </w:tbl>
    <w:p w:rsidR="00AC6D4B" w:rsidRPr="00F42285" w:rsidRDefault="00AC6D4B" w:rsidP="00617D44">
      <w:pPr>
        <w:rPr>
          <w:b/>
          <w:lang w:val="fr-FR"/>
        </w:rPr>
      </w:pPr>
    </w:p>
    <w:p w:rsidR="00617D44" w:rsidRPr="00F42285" w:rsidRDefault="006F4D40" w:rsidP="00617D44">
      <w:pPr>
        <w:rPr>
          <w:b/>
          <w:lang w:val="fr-FR"/>
        </w:rPr>
      </w:pPr>
      <w:r w:rsidRPr="00F42285">
        <w:rPr>
          <w:b/>
          <w:lang w:val="fr-FR"/>
        </w:rPr>
        <w:t>10. Evaluation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3112"/>
        <w:gridCol w:w="2700"/>
        <w:gridCol w:w="1559"/>
      </w:tblGrid>
      <w:tr w:rsidR="00617D44" w:rsidRPr="00284A1A" w:rsidTr="00E425C5">
        <w:tc>
          <w:tcPr>
            <w:tcW w:w="2835" w:type="dxa"/>
            <w:shd w:val="clear" w:color="auto" w:fill="auto"/>
            <w:vAlign w:val="center"/>
          </w:tcPr>
          <w:p w:rsidR="00617D44" w:rsidRPr="00F42285" w:rsidRDefault="006F4D40" w:rsidP="00AE64FD">
            <w:pPr>
              <w:rPr>
                <w:lang w:val="fr-FR"/>
              </w:rPr>
            </w:pPr>
            <w:r w:rsidRPr="00F42285">
              <w:rPr>
                <w:lang w:val="fr-FR"/>
              </w:rPr>
              <w:t>Ty</w:t>
            </w:r>
            <w:r w:rsidR="00617D44" w:rsidRPr="00F42285">
              <w:rPr>
                <w:lang w:val="fr-FR"/>
              </w:rPr>
              <w:t>p</w:t>
            </w:r>
            <w:r w:rsidRPr="00F42285">
              <w:rPr>
                <w:lang w:val="fr-FR"/>
              </w:rPr>
              <w:t>e</w:t>
            </w:r>
            <w:r w:rsidR="00617D44" w:rsidRPr="00F42285">
              <w:rPr>
                <w:lang w:val="fr-FR"/>
              </w:rPr>
              <w:t xml:space="preserve"> </w:t>
            </w:r>
            <w:r w:rsidRPr="00F42285">
              <w:rPr>
                <w:lang w:val="fr-FR"/>
              </w:rPr>
              <w:t>d’activité</w:t>
            </w:r>
          </w:p>
        </w:tc>
        <w:tc>
          <w:tcPr>
            <w:tcW w:w="3112" w:type="dxa"/>
            <w:tcBorders>
              <w:bottom w:val="single" w:sz="4" w:space="0" w:color="auto"/>
            </w:tcBorders>
            <w:shd w:val="clear" w:color="auto" w:fill="auto"/>
            <w:vAlign w:val="center"/>
          </w:tcPr>
          <w:p w:rsidR="00617D44" w:rsidRPr="00F42285" w:rsidRDefault="00617D44" w:rsidP="00AE64FD">
            <w:pPr>
              <w:rPr>
                <w:lang w:val="fr-FR"/>
              </w:rPr>
            </w:pPr>
            <w:r w:rsidRPr="00F42285">
              <w:rPr>
                <w:lang w:val="fr-FR"/>
              </w:rPr>
              <w:t xml:space="preserve">10.1 </w:t>
            </w:r>
            <w:r w:rsidR="006F4D40" w:rsidRPr="00F42285">
              <w:rPr>
                <w:lang w:val="fr-FR"/>
              </w:rPr>
              <w:t>Critères d’évaluation</w:t>
            </w:r>
          </w:p>
        </w:tc>
        <w:tc>
          <w:tcPr>
            <w:tcW w:w="2700" w:type="dxa"/>
            <w:shd w:val="clear" w:color="auto" w:fill="auto"/>
            <w:vAlign w:val="center"/>
          </w:tcPr>
          <w:p w:rsidR="00617D44" w:rsidRPr="00F42285" w:rsidRDefault="00617D44" w:rsidP="00AE64FD">
            <w:pPr>
              <w:rPr>
                <w:lang w:val="fr-FR"/>
              </w:rPr>
            </w:pPr>
            <w:r w:rsidRPr="00F42285">
              <w:rPr>
                <w:lang w:val="fr-FR"/>
              </w:rPr>
              <w:t xml:space="preserve">10.2 </w:t>
            </w:r>
            <w:r w:rsidR="006F4D40" w:rsidRPr="00F42285">
              <w:rPr>
                <w:lang w:val="fr-FR"/>
              </w:rPr>
              <w:t>Méthodes d’évaluation</w:t>
            </w:r>
          </w:p>
        </w:tc>
        <w:tc>
          <w:tcPr>
            <w:tcW w:w="1559" w:type="dxa"/>
            <w:shd w:val="clear" w:color="auto" w:fill="auto"/>
            <w:vAlign w:val="center"/>
          </w:tcPr>
          <w:p w:rsidR="00617D44" w:rsidRPr="00F42285" w:rsidRDefault="006F4D40" w:rsidP="00A36F42">
            <w:pPr>
              <w:rPr>
                <w:lang w:val="fr-FR"/>
              </w:rPr>
            </w:pPr>
            <w:r w:rsidRPr="00F42285">
              <w:rPr>
                <w:lang w:val="fr-FR"/>
              </w:rPr>
              <w:t>10.3 P</w:t>
            </w:r>
            <w:r w:rsidR="00A36F42" w:rsidRPr="00F42285">
              <w:rPr>
                <w:lang w:val="fr-FR"/>
              </w:rPr>
              <w:t>oids</w:t>
            </w:r>
            <w:r w:rsidRPr="00F42285">
              <w:rPr>
                <w:lang w:val="fr-FR"/>
              </w:rPr>
              <w:t xml:space="preserve"> de la</w:t>
            </w:r>
            <w:r w:rsidR="00617D44" w:rsidRPr="00F42285">
              <w:rPr>
                <w:lang w:val="fr-FR"/>
              </w:rPr>
              <w:t xml:space="preserve"> not</w:t>
            </w:r>
            <w:r w:rsidRPr="00F42285">
              <w:rPr>
                <w:lang w:val="fr-FR"/>
              </w:rPr>
              <w:t>e finale</w:t>
            </w:r>
          </w:p>
        </w:tc>
      </w:tr>
      <w:tr w:rsidR="00A50BF4" w:rsidRPr="00F42285" w:rsidTr="00A50BF4">
        <w:trPr>
          <w:trHeight w:val="405"/>
        </w:trPr>
        <w:tc>
          <w:tcPr>
            <w:tcW w:w="2835" w:type="dxa"/>
            <w:vMerge w:val="restart"/>
            <w:shd w:val="clear" w:color="auto" w:fill="auto"/>
          </w:tcPr>
          <w:p w:rsidR="00A50BF4" w:rsidRPr="00F42285" w:rsidRDefault="00A50BF4" w:rsidP="00AE64FD">
            <w:pPr>
              <w:rPr>
                <w:lang w:val="fr-FR"/>
              </w:rPr>
            </w:pPr>
            <w:r w:rsidRPr="00F42285">
              <w:rPr>
                <w:lang w:val="fr-FR"/>
              </w:rPr>
              <w:t>10.4 Cours</w:t>
            </w:r>
          </w:p>
        </w:tc>
        <w:tc>
          <w:tcPr>
            <w:tcW w:w="3112" w:type="dxa"/>
            <w:shd w:val="clear" w:color="auto" w:fill="auto"/>
          </w:tcPr>
          <w:p w:rsidR="00A50BF4" w:rsidRPr="00F42285" w:rsidRDefault="00A50BF4" w:rsidP="00AE64FD">
            <w:pPr>
              <w:rPr>
                <w:lang w:val="fr-FR"/>
              </w:rPr>
            </w:pPr>
            <w:r w:rsidRPr="00F42285">
              <w:rPr>
                <w:i/>
                <w:lang w:val="fr-FR"/>
              </w:rPr>
              <w:t>Connaissances pour la note 5:</w:t>
            </w:r>
            <w:r w:rsidRPr="00F42285">
              <w:rPr>
                <w:lang w:val="fr-FR"/>
              </w:rPr>
              <w:t xml:space="preserve"> </w:t>
            </w:r>
          </w:p>
          <w:p w:rsidR="00A50BF4" w:rsidRDefault="009E0E7D" w:rsidP="00D36144">
            <w:pPr>
              <w:pStyle w:val="ListParagraph"/>
              <w:numPr>
                <w:ilvl w:val="0"/>
                <w:numId w:val="13"/>
              </w:numPr>
              <w:ind w:left="176" w:hanging="176"/>
              <w:rPr>
                <w:lang w:val="fr-FR"/>
              </w:rPr>
            </w:pPr>
            <w:r w:rsidRPr="009E0E7D">
              <w:rPr>
                <w:lang w:val="fr-FR"/>
              </w:rPr>
              <w:t>compréhension de base des concepts de statistiques descriptives (par exemple moyenne, médiane, mode, écart type, quartiles)</w:t>
            </w:r>
            <w:proofErr w:type="gramStart"/>
            <w:r w:rsidRPr="009E0E7D">
              <w:rPr>
                <w:lang w:val="fr-FR"/>
              </w:rPr>
              <w:t>;</w:t>
            </w:r>
            <w:r w:rsidR="00D36144" w:rsidRPr="00D36144">
              <w:rPr>
                <w:lang w:val="fr-FR"/>
              </w:rPr>
              <w:t>;</w:t>
            </w:r>
            <w:proofErr w:type="gramEnd"/>
          </w:p>
          <w:p w:rsidR="00A50BF4" w:rsidRPr="009E0E7D" w:rsidRDefault="009E0E7D" w:rsidP="009E0E7D">
            <w:pPr>
              <w:pStyle w:val="ListParagraph"/>
              <w:numPr>
                <w:ilvl w:val="0"/>
                <w:numId w:val="13"/>
              </w:numPr>
              <w:ind w:left="176" w:hanging="176"/>
              <w:rPr>
                <w:lang w:val="fr-FR"/>
              </w:rPr>
            </w:pPr>
            <w:r w:rsidRPr="009E0E7D">
              <w:rPr>
                <w:lang w:val="fr-FR"/>
              </w:rPr>
              <w:t>compréhension de base des questions éthiques liées au traitement de données biomédicales.</w:t>
            </w:r>
          </w:p>
        </w:tc>
        <w:tc>
          <w:tcPr>
            <w:tcW w:w="2700" w:type="dxa"/>
            <w:vMerge w:val="restart"/>
            <w:shd w:val="clear" w:color="auto" w:fill="auto"/>
          </w:tcPr>
          <w:p w:rsidR="00A50BF4" w:rsidRPr="00F42285" w:rsidRDefault="00D36144" w:rsidP="00C83084">
            <w:pPr>
              <w:rPr>
                <w:lang w:val="fr-FR"/>
              </w:rPr>
            </w:pPr>
            <w:r w:rsidRPr="00D36144">
              <w:rPr>
                <w:lang w:val="fr-FR"/>
              </w:rPr>
              <w:t>Tests écrits à choix multiple avec des questionnaires de 50 questions (chaque item ayant une ou plusieurs bonnes réponses).</w:t>
            </w:r>
          </w:p>
        </w:tc>
        <w:tc>
          <w:tcPr>
            <w:tcW w:w="1559" w:type="dxa"/>
            <w:vMerge w:val="restart"/>
            <w:shd w:val="clear" w:color="auto" w:fill="auto"/>
          </w:tcPr>
          <w:p w:rsidR="00A50BF4" w:rsidRPr="00F42285" w:rsidRDefault="00C516C5" w:rsidP="00AE64FD">
            <w:pPr>
              <w:rPr>
                <w:lang w:val="fr-FR"/>
              </w:rPr>
            </w:pPr>
            <w:r>
              <w:rPr>
                <w:lang w:val="fr-FR"/>
              </w:rPr>
              <w:t>50%</w:t>
            </w:r>
          </w:p>
        </w:tc>
      </w:tr>
      <w:tr w:rsidR="00A50BF4" w:rsidRPr="00284A1A" w:rsidTr="006F4D40">
        <w:trPr>
          <w:trHeight w:val="405"/>
        </w:trPr>
        <w:tc>
          <w:tcPr>
            <w:tcW w:w="2835" w:type="dxa"/>
            <w:vMerge/>
            <w:shd w:val="clear" w:color="auto" w:fill="auto"/>
          </w:tcPr>
          <w:p w:rsidR="00A50BF4" w:rsidRPr="00F42285" w:rsidRDefault="00A50BF4" w:rsidP="00AE64FD">
            <w:pPr>
              <w:rPr>
                <w:lang w:val="fr-FR"/>
              </w:rPr>
            </w:pPr>
          </w:p>
        </w:tc>
        <w:tc>
          <w:tcPr>
            <w:tcW w:w="3112" w:type="dxa"/>
            <w:shd w:val="clear" w:color="auto" w:fill="auto"/>
          </w:tcPr>
          <w:p w:rsidR="00A50BF4" w:rsidRPr="00F42285" w:rsidRDefault="00A50BF4" w:rsidP="00A50BF4">
            <w:pPr>
              <w:rPr>
                <w:i/>
                <w:lang w:val="fr-FR"/>
              </w:rPr>
            </w:pPr>
            <w:r w:rsidRPr="00F42285">
              <w:rPr>
                <w:i/>
                <w:lang w:val="fr-FR"/>
              </w:rPr>
              <w:t>Connaissances pour la note 10:</w:t>
            </w:r>
          </w:p>
          <w:p w:rsidR="00A50BF4" w:rsidRDefault="009E0E7D" w:rsidP="00D36144">
            <w:pPr>
              <w:pStyle w:val="ListParagraph"/>
              <w:numPr>
                <w:ilvl w:val="0"/>
                <w:numId w:val="16"/>
              </w:numPr>
              <w:ind w:left="176" w:hanging="176"/>
              <w:rPr>
                <w:lang w:val="fr-FR"/>
              </w:rPr>
            </w:pPr>
            <w:r w:rsidRPr="009E0E7D">
              <w:rPr>
                <w:lang w:val="fr-FR"/>
              </w:rPr>
              <w:t>compréhension correcte de concepts complexes dans les statistiques inférentielles (par exemple, intervalles de confiance, tests statistiques, analyse de corrélation de Pearson et de risque);</w:t>
            </w:r>
          </w:p>
          <w:p w:rsidR="00D36144" w:rsidRDefault="009E0E7D" w:rsidP="00D36144">
            <w:pPr>
              <w:pStyle w:val="ListParagraph"/>
              <w:numPr>
                <w:ilvl w:val="0"/>
                <w:numId w:val="16"/>
              </w:numPr>
              <w:ind w:left="176" w:hanging="176"/>
              <w:rPr>
                <w:lang w:val="fr-FR"/>
              </w:rPr>
            </w:pPr>
            <w:r w:rsidRPr="009E0E7D">
              <w:rPr>
                <w:lang w:val="fr-FR"/>
              </w:rPr>
              <w:t>compréhension et capacité à appliquer correctement les méthodes statistiques du traitement de données biomédicales;</w:t>
            </w:r>
          </w:p>
          <w:p w:rsidR="00D36144" w:rsidRPr="00D36144" w:rsidRDefault="009E0E7D" w:rsidP="00D36144">
            <w:pPr>
              <w:pStyle w:val="ListParagraph"/>
              <w:numPr>
                <w:ilvl w:val="0"/>
                <w:numId w:val="16"/>
              </w:numPr>
              <w:ind w:left="176" w:hanging="176"/>
              <w:rPr>
                <w:lang w:val="fr-FR"/>
              </w:rPr>
            </w:pPr>
            <w:r w:rsidRPr="009E0E7D">
              <w:rPr>
                <w:lang w:val="fr-FR"/>
              </w:rPr>
              <w:t>capacité à intégrer correctement les concepts et à interpréter correctement les résultats du traitement statistique.</w:t>
            </w:r>
          </w:p>
        </w:tc>
        <w:tc>
          <w:tcPr>
            <w:tcW w:w="2700" w:type="dxa"/>
            <w:vMerge/>
            <w:shd w:val="clear" w:color="auto" w:fill="auto"/>
          </w:tcPr>
          <w:p w:rsidR="00A50BF4" w:rsidRPr="00F42285" w:rsidRDefault="00A50BF4" w:rsidP="00C83084">
            <w:pPr>
              <w:rPr>
                <w:lang w:val="fr-FR"/>
              </w:rPr>
            </w:pPr>
          </w:p>
        </w:tc>
        <w:tc>
          <w:tcPr>
            <w:tcW w:w="1559" w:type="dxa"/>
            <w:vMerge/>
            <w:shd w:val="clear" w:color="auto" w:fill="auto"/>
          </w:tcPr>
          <w:p w:rsidR="00A50BF4" w:rsidRPr="00F42285" w:rsidRDefault="00A50BF4" w:rsidP="00AE64FD">
            <w:pPr>
              <w:rPr>
                <w:lang w:val="fr-FR"/>
              </w:rPr>
            </w:pPr>
          </w:p>
        </w:tc>
      </w:tr>
      <w:tr w:rsidR="00A50BF4" w:rsidRPr="00F42285" w:rsidTr="00A50BF4">
        <w:trPr>
          <w:trHeight w:val="555"/>
        </w:trPr>
        <w:tc>
          <w:tcPr>
            <w:tcW w:w="2835" w:type="dxa"/>
            <w:vMerge w:val="restart"/>
            <w:shd w:val="clear" w:color="auto" w:fill="auto"/>
          </w:tcPr>
          <w:p w:rsidR="00A50BF4" w:rsidRPr="00F42285" w:rsidRDefault="00A50BF4" w:rsidP="006F4D40">
            <w:pPr>
              <w:rPr>
                <w:lang w:val="fr-FR"/>
              </w:rPr>
            </w:pPr>
            <w:r w:rsidRPr="00F42285">
              <w:rPr>
                <w:lang w:val="fr-FR"/>
              </w:rPr>
              <w:t>10.5 Travaux pratique/Stage</w:t>
            </w:r>
          </w:p>
        </w:tc>
        <w:tc>
          <w:tcPr>
            <w:tcW w:w="3112" w:type="dxa"/>
            <w:shd w:val="clear" w:color="auto" w:fill="auto"/>
          </w:tcPr>
          <w:p w:rsidR="00A50BF4" w:rsidRPr="00F42285" w:rsidRDefault="00A50BF4" w:rsidP="00DA5514">
            <w:pPr>
              <w:rPr>
                <w:i/>
                <w:lang w:val="fr-FR"/>
              </w:rPr>
            </w:pPr>
            <w:r w:rsidRPr="00F42285">
              <w:rPr>
                <w:i/>
                <w:lang w:val="fr-FR"/>
              </w:rPr>
              <w:t>Connaissances pour la note 5:</w:t>
            </w:r>
          </w:p>
          <w:p w:rsidR="00A50BF4" w:rsidRDefault="00DA5A7E" w:rsidP="00D36144">
            <w:pPr>
              <w:pStyle w:val="ListParagraph"/>
              <w:numPr>
                <w:ilvl w:val="0"/>
                <w:numId w:val="17"/>
              </w:numPr>
              <w:rPr>
                <w:lang w:val="fr-FR"/>
              </w:rPr>
            </w:pPr>
            <w:r w:rsidRPr="00DA5A7E">
              <w:rPr>
                <w:lang w:val="fr-FR"/>
              </w:rPr>
              <w:t>d</w:t>
            </w:r>
            <w:r w:rsidR="009E0E7D">
              <w:t xml:space="preserve"> </w:t>
            </w:r>
            <w:r w:rsidR="009E0E7D" w:rsidRPr="009E0E7D">
              <w:rPr>
                <w:lang w:val="fr-FR"/>
              </w:rPr>
              <w:t xml:space="preserve">fonctionnement de base avec </w:t>
            </w:r>
            <w:r w:rsidR="009E0E7D" w:rsidRPr="009E0E7D">
              <w:rPr>
                <w:lang w:val="fr-FR"/>
              </w:rPr>
              <w:lastRenderedPageBreak/>
              <w:t>des fichiers de données (par exemple, importation / exportation de données; identification et description de variables);</w:t>
            </w:r>
          </w:p>
          <w:p w:rsidR="00DA5A7E" w:rsidRDefault="009E0E7D" w:rsidP="00D36144">
            <w:pPr>
              <w:pStyle w:val="ListParagraph"/>
              <w:numPr>
                <w:ilvl w:val="0"/>
                <w:numId w:val="17"/>
              </w:numPr>
              <w:rPr>
                <w:lang w:val="fr-FR"/>
              </w:rPr>
            </w:pPr>
            <w:r w:rsidRPr="009E0E7D">
              <w:rPr>
                <w:lang w:val="fr-FR"/>
              </w:rPr>
              <w:t>capacité à appliquer les fonctions de base pour les statistiques descriptives;</w:t>
            </w:r>
          </w:p>
          <w:p w:rsidR="00A50BF4" w:rsidRPr="009E0E7D" w:rsidRDefault="009E0E7D" w:rsidP="009E0E7D">
            <w:pPr>
              <w:pStyle w:val="ListParagraph"/>
              <w:numPr>
                <w:ilvl w:val="0"/>
                <w:numId w:val="17"/>
              </w:numPr>
              <w:rPr>
                <w:lang w:val="fr-FR"/>
              </w:rPr>
            </w:pPr>
            <w:r w:rsidRPr="009E0E7D">
              <w:rPr>
                <w:lang w:val="fr-FR"/>
              </w:rPr>
              <w:t>capacité pratique à synthétiser les méthodes et les résultats dans un rapport écrit.</w:t>
            </w:r>
          </w:p>
        </w:tc>
        <w:tc>
          <w:tcPr>
            <w:tcW w:w="2700" w:type="dxa"/>
            <w:vMerge w:val="restart"/>
            <w:shd w:val="clear" w:color="auto" w:fill="auto"/>
          </w:tcPr>
          <w:p w:rsidR="00D36144" w:rsidRPr="00D36144" w:rsidRDefault="00D36144" w:rsidP="00D36144">
            <w:pPr>
              <w:rPr>
                <w:lang w:val="fr-FR"/>
              </w:rPr>
            </w:pPr>
            <w:r w:rsidRPr="00D36144">
              <w:rPr>
                <w:lang w:val="fr-FR"/>
              </w:rPr>
              <w:lastRenderedPageBreak/>
              <w:t>Travail de groupe et individuel</w:t>
            </w:r>
            <w:r>
              <w:rPr>
                <w:lang w:val="fr-FR"/>
              </w:rPr>
              <w:t xml:space="preserve"> en </w:t>
            </w:r>
            <w:r w:rsidRPr="00D36144">
              <w:rPr>
                <w:lang w:val="fr-FR"/>
              </w:rPr>
              <w:t xml:space="preserve">classe, avec </w:t>
            </w:r>
            <w:r w:rsidRPr="00D36144">
              <w:rPr>
                <w:i/>
                <w:lang w:val="fr-FR"/>
              </w:rPr>
              <w:t>feed-back</w:t>
            </w:r>
            <w:r w:rsidRPr="00D36144">
              <w:rPr>
                <w:lang w:val="fr-FR"/>
              </w:rPr>
              <w:t xml:space="preserve"> </w:t>
            </w:r>
            <w:r w:rsidRPr="00D36144">
              <w:rPr>
                <w:lang w:val="fr-FR"/>
              </w:rPr>
              <w:lastRenderedPageBreak/>
              <w:t>formatif</w:t>
            </w:r>
            <w:r>
              <w:rPr>
                <w:lang w:val="fr-FR"/>
              </w:rPr>
              <w:t>,</w:t>
            </w:r>
            <w:r w:rsidRPr="00D36144">
              <w:rPr>
                <w:lang w:val="fr-FR"/>
              </w:rPr>
              <w:t xml:space="preserve"> pendant le semestre (1</w:t>
            </w:r>
            <w:r w:rsidR="009E0E7D">
              <w:rPr>
                <w:lang w:val="fr-FR"/>
              </w:rPr>
              <w:t>5</w:t>
            </w:r>
            <w:r w:rsidRPr="00D36144">
              <w:rPr>
                <w:lang w:val="fr-FR"/>
              </w:rPr>
              <w:t>%).</w:t>
            </w:r>
          </w:p>
          <w:p w:rsidR="00A50BF4" w:rsidRPr="00F42285" w:rsidRDefault="00D36144" w:rsidP="009E0E7D">
            <w:pPr>
              <w:rPr>
                <w:lang w:val="fr-FR"/>
              </w:rPr>
            </w:pPr>
            <w:r w:rsidRPr="00D36144">
              <w:rPr>
                <w:lang w:val="fr-FR"/>
              </w:rPr>
              <w:t>Examen pratique en classe (</w:t>
            </w:r>
            <w:r w:rsidR="009E0E7D">
              <w:rPr>
                <w:lang w:val="fr-FR"/>
              </w:rPr>
              <w:t>35</w:t>
            </w:r>
            <w:r w:rsidRPr="00D36144">
              <w:rPr>
                <w:lang w:val="fr-FR"/>
              </w:rPr>
              <w:t>%).</w:t>
            </w:r>
          </w:p>
        </w:tc>
        <w:tc>
          <w:tcPr>
            <w:tcW w:w="1559" w:type="dxa"/>
            <w:vMerge w:val="restart"/>
            <w:shd w:val="clear" w:color="auto" w:fill="auto"/>
          </w:tcPr>
          <w:p w:rsidR="00A50BF4" w:rsidRPr="00D36144" w:rsidRDefault="00C516C5" w:rsidP="00AE64FD">
            <w:r>
              <w:rPr>
                <w:lang w:val="fr-FR"/>
              </w:rPr>
              <w:lastRenderedPageBreak/>
              <w:t>50%</w:t>
            </w:r>
          </w:p>
        </w:tc>
      </w:tr>
      <w:tr w:rsidR="00A50BF4" w:rsidRPr="00284A1A" w:rsidTr="006F4D40">
        <w:trPr>
          <w:trHeight w:val="555"/>
        </w:trPr>
        <w:tc>
          <w:tcPr>
            <w:tcW w:w="2835" w:type="dxa"/>
            <w:vMerge/>
            <w:shd w:val="clear" w:color="auto" w:fill="auto"/>
          </w:tcPr>
          <w:p w:rsidR="00A50BF4" w:rsidRPr="00F42285" w:rsidRDefault="00A50BF4" w:rsidP="006F4D40">
            <w:pPr>
              <w:rPr>
                <w:lang w:val="fr-FR"/>
              </w:rPr>
            </w:pPr>
          </w:p>
        </w:tc>
        <w:tc>
          <w:tcPr>
            <w:tcW w:w="3112" w:type="dxa"/>
            <w:shd w:val="clear" w:color="auto" w:fill="auto"/>
          </w:tcPr>
          <w:p w:rsidR="00A50BF4" w:rsidRPr="00F42285" w:rsidRDefault="00A50BF4" w:rsidP="00A50BF4">
            <w:pPr>
              <w:rPr>
                <w:i/>
                <w:lang w:val="fr-FR"/>
              </w:rPr>
            </w:pPr>
            <w:r w:rsidRPr="00F42285">
              <w:rPr>
                <w:i/>
                <w:lang w:val="fr-FR"/>
              </w:rPr>
              <w:t>Connaissances pour la note 10:</w:t>
            </w:r>
          </w:p>
          <w:p w:rsidR="00A50BF4" w:rsidRDefault="009E0E7D" w:rsidP="00DA5A7E">
            <w:pPr>
              <w:pStyle w:val="ListParagraph"/>
              <w:numPr>
                <w:ilvl w:val="0"/>
                <w:numId w:val="18"/>
              </w:numPr>
              <w:rPr>
                <w:lang w:val="fr-FR"/>
              </w:rPr>
            </w:pPr>
            <w:r w:rsidRPr="009E0E7D">
              <w:rPr>
                <w:lang w:val="fr-FR"/>
              </w:rPr>
              <w:t>utilisation qualifiée de progiciels de traitement statistique;</w:t>
            </w:r>
          </w:p>
          <w:p w:rsidR="00DA5A7E" w:rsidRDefault="009E0E7D" w:rsidP="00DA5A7E">
            <w:pPr>
              <w:pStyle w:val="ListParagraph"/>
              <w:numPr>
                <w:ilvl w:val="0"/>
                <w:numId w:val="18"/>
              </w:numPr>
              <w:rPr>
                <w:lang w:val="fr-FR"/>
              </w:rPr>
            </w:pPr>
            <w:r w:rsidRPr="009E0E7D">
              <w:rPr>
                <w:lang w:val="fr-FR"/>
              </w:rPr>
              <w:t>choix et justification adéquats des méthodes statistiques permettant de valider une hypothèse de recherche; application appropriée des fonctions statistiques;</w:t>
            </w:r>
          </w:p>
          <w:p w:rsidR="00DA5A7E" w:rsidRPr="007E2A7A" w:rsidRDefault="009E0E7D" w:rsidP="007E2A7A">
            <w:pPr>
              <w:pStyle w:val="ListParagraph"/>
              <w:numPr>
                <w:ilvl w:val="0"/>
                <w:numId w:val="18"/>
              </w:numPr>
              <w:rPr>
                <w:lang w:val="fr-FR"/>
              </w:rPr>
            </w:pPr>
            <w:r w:rsidRPr="009E0E7D">
              <w:rPr>
                <w:lang w:val="fr-FR"/>
              </w:rPr>
              <w:t>capacité à interpréter de manière critique les résultats d'analyse et à les synthétiser de manière adéquate dans un rapport structuré.</w:t>
            </w:r>
          </w:p>
        </w:tc>
        <w:tc>
          <w:tcPr>
            <w:tcW w:w="2700" w:type="dxa"/>
            <w:vMerge/>
            <w:shd w:val="clear" w:color="auto" w:fill="auto"/>
          </w:tcPr>
          <w:p w:rsidR="00A50BF4" w:rsidRPr="00F42285" w:rsidRDefault="00A50BF4" w:rsidP="0073276A">
            <w:pPr>
              <w:rPr>
                <w:lang w:val="fr-FR"/>
              </w:rPr>
            </w:pPr>
          </w:p>
        </w:tc>
        <w:tc>
          <w:tcPr>
            <w:tcW w:w="1559" w:type="dxa"/>
            <w:vMerge/>
            <w:shd w:val="clear" w:color="auto" w:fill="auto"/>
          </w:tcPr>
          <w:p w:rsidR="00A50BF4" w:rsidRPr="00F42285" w:rsidRDefault="00A50BF4" w:rsidP="00AE64FD">
            <w:pPr>
              <w:rPr>
                <w:lang w:val="fr-FR"/>
              </w:rPr>
            </w:pPr>
          </w:p>
        </w:tc>
      </w:tr>
      <w:tr w:rsidR="00617D44" w:rsidRPr="00284A1A" w:rsidTr="00AE64FD">
        <w:tc>
          <w:tcPr>
            <w:tcW w:w="10206" w:type="dxa"/>
            <w:gridSpan w:val="4"/>
            <w:shd w:val="clear" w:color="auto" w:fill="auto"/>
          </w:tcPr>
          <w:p w:rsidR="00617D44" w:rsidRPr="00F42285" w:rsidRDefault="00617D44" w:rsidP="00D8493A">
            <w:pPr>
              <w:rPr>
                <w:lang w:val="fr-FR"/>
              </w:rPr>
            </w:pPr>
            <w:r w:rsidRPr="00F42285">
              <w:rPr>
                <w:lang w:val="fr-FR"/>
              </w:rPr>
              <w:t>10.6 Standard minim</w:t>
            </w:r>
            <w:r w:rsidR="006F4D40" w:rsidRPr="00F42285">
              <w:rPr>
                <w:lang w:val="fr-FR"/>
              </w:rPr>
              <w:t>um</w:t>
            </w:r>
            <w:r w:rsidRPr="00F42285">
              <w:rPr>
                <w:lang w:val="fr-FR"/>
              </w:rPr>
              <w:t xml:space="preserve"> de performan</w:t>
            </w:r>
            <w:r w:rsidR="006F4D40" w:rsidRPr="00F42285">
              <w:rPr>
                <w:lang w:val="fr-FR"/>
              </w:rPr>
              <w:t>ce</w:t>
            </w:r>
            <w:r w:rsidR="00D8493A">
              <w:rPr>
                <w:lang w:val="fr-FR"/>
              </w:rPr>
              <w:t>: m</w:t>
            </w:r>
            <w:r w:rsidR="00D8493A" w:rsidRPr="00D8493A">
              <w:rPr>
                <w:lang w:val="fr-FR"/>
              </w:rPr>
              <w:t>inimum 5 pour tous les critères d'évaluation</w:t>
            </w:r>
            <w:r w:rsidR="00D8493A">
              <w:rPr>
                <w:lang w:val="fr-FR"/>
              </w:rPr>
              <w:t>.</w:t>
            </w:r>
          </w:p>
        </w:tc>
      </w:tr>
      <w:tr w:rsidR="00617D44" w:rsidRPr="00284A1A" w:rsidTr="00AE64FD">
        <w:tc>
          <w:tcPr>
            <w:tcW w:w="10206" w:type="dxa"/>
            <w:gridSpan w:val="4"/>
            <w:shd w:val="clear" w:color="auto" w:fill="auto"/>
          </w:tcPr>
          <w:p w:rsidR="00B61835" w:rsidRPr="00F42285" w:rsidRDefault="00B61835" w:rsidP="0073276A">
            <w:pPr>
              <w:tabs>
                <w:tab w:val="num" w:pos="540"/>
              </w:tabs>
              <w:jc w:val="both"/>
              <w:rPr>
                <w:lang w:val="fr-FR"/>
              </w:rPr>
            </w:pPr>
          </w:p>
        </w:tc>
      </w:tr>
    </w:tbl>
    <w:p w:rsidR="00617D44" w:rsidRPr="00F42285" w:rsidRDefault="00617D44" w:rsidP="00617D44">
      <w:pPr>
        <w:rPr>
          <w:lang w:val="fr-FR"/>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000"/>
        <w:gridCol w:w="3686"/>
      </w:tblGrid>
      <w:tr w:rsidR="00617D44" w:rsidRPr="00F42285" w:rsidTr="00EC0A25">
        <w:trPr>
          <w:cantSplit/>
          <w:trHeight w:val="908"/>
        </w:trPr>
        <w:tc>
          <w:tcPr>
            <w:tcW w:w="3379" w:type="dxa"/>
            <w:shd w:val="clear" w:color="auto" w:fill="auto"/>
          </w:tcPr>
          <w:p w:rsidR="00617D44" w:rsidRPr="00F42285" w:rsidRDefault="00401B89" w:rsidP="00AE64FD">
            <w:pPr>
              <w:rPr>
                <w:lang w:val="fr-FR"/>
              </w:rPr>
            </w:pPr>
            <w:r w:rsidRPr="00F42285">
              <w:rPr>
                <w:lang w:val="fr-FR"/>
              </w:rPr>
              <w:t xml:space="preserve">Date </w:t>
            </w:r>
            <w:r w:rsidR="00A36F42" w:rsidRPr="00F42285">
              <w:rPr>
                <w:lang w:val="fr-FR"/>
              </w:rPr>
              <w:t xml:space="preserve">de </w:t>
            </w:r>
            <w:r w:rsidRPr="00F42285">
              <w:rPr>
                <w:lang w:val="fr-FR"/>
              </w:rPr>
              <w:t xml:space="preserve">remplissage </w:t>
            </w:r>
          </w:p>
          <w:p w:rsidR="003D746C" w:rsidRPr="007078A7" w:rsidRDefault="00D35967" w:rsidP="003D746C">
            <w:pPr>
              <w:rPr>
                <w:lang w:val="en-GB"/>
              </w:rPr>
            </w:pPr>
            <w:r>
              <w:rPr>
                <w:lang w:val="en-GB"/>
              </w:rPr>
              <w:t>17</w:t>
            </w:r>
            <w:r w:rsidR="003D746C" w:rsidRPr="007078A7">
              <w:rPr>
                <w:lang w:val="en-GB"/>
              </w:rPr>
              <w:t xml:space="preserve"> </w:t>
            </w:r>
            <w:r>
              <w:rPr>
                <w:lang w:val="en-GB"/>
              </w:rPr>
              <w:t>sep</w:t>
            </w:r>
            <w:r w:rsidR="003D746C" w:rsidRPr="007078A7">
              <w:rPr>
                <w:lang w:val="en-GB"/>
              </w:rPr>
              <w:t xml:space="preserve"> 201</w:t>
            </w:r>
            <w:r>
              <w:rPr>
                <w:lang w:val="en-GB"/>
              </w:rPr>
              <w:t>8</w:t>
            </w:r>
          </w:p>
          <w:p w:rsidR="00617D44" w:rsidRPr="00F42285" w:rsidRDefault="00617D44" w:rsidP="00AE64FD">
            <w:pPr>
              <w:rPr>
                <w:lang w:val="fr-FR"/>
              </w:rPr>
            </w:pPr>
          </w:p>
          <w:p w:rsidR="00617D44" w:rsidRPr="00F42285" w:rsidRDefault="00617D44" w:rsidP="00AE64FD">
            <w:pPr>
              <w:rPr>
                <w:lang w:val="fr-FR"/>
              </w:rPr>
            </w:pPr>
          </w:p>
        </w:tc>
        <w:tc>
          <w:tcPr>
            <w:tcW w:w="3000" w:type="dxa"/>
            <w:shd w:val="clear" w:color="auto" w:fill="auto"/>
          </w:tcPr>
          <w:p w:rsidR="00617D44" w:rsidRPr="00F42285" w:rsidRDefault="006F4D40" w:rsidP="00AE64FD">
            <w:pPr>
              <w:rPr>
                <w:lang w:val="fr-FR"/>
              </w:rPr>
            </w:pPr>
            <w:r w:rsidRPr="00F42285">
              <w:rPr>
                <w:lang w:val="fr-FR"/>
              </w:rPr>
              <w:t>Signature</w:t>
            </w:r>
            <w:r w:rsidR="00186548" w:rsidRPr="00F42285">
              <w:rPr>
                <w:lang w:val="fr-FR"/>
              </w:rPr>
              <w:t xml:space="preserve"> </w:t>
            </w:r>
            <w:r w:rsidR="007D1FB3">
              <w:rPr>
                <w:lang w:val="fr-FR"/>
              </w:rPr>
              <w:t>t</w:t>
            </w:r>
            <w:r w:rsidR="00617D44" w:rsidRPr="00F42285">
              <w:rPr>
                <w:lang w:val="fr-FR"/>
              </w:rPr>
              <w:t>itula</w:t>
            </w:r>
            <w:r w:rsidRPr="00F42285">
              <w:rPr>
                <w:lang w:val="fr-FR"/>
              </w:rPr>
              <w:t xml:space="preserve">ire du </w:t>
            </w:r>
            <w:r w:rsidR="00617D44" w:rsidRPr="00F42285">
              <w:rPr>
                <w:lang w:val="fr-FR"/>
              </w:rPr>
              <w:t>c</w:t>
            </w:r>
            <w:r w:rsidRPr="00F42285">
              <w:rPr>
                <w:lang w:val="fr-FR"/>
              </w:rPr>
              <w:t>o</w:t>
            </w:r>
            <w:r w:rsidR="00617D44" w:rsidRPr="00F42285">
              <w:rPr>
                <w:lang w:val="fr-FR"/>
              </w:rPr>
              <w:t>urs</w:t>
            </w:r>
          </w:p>
          <w:p w:rsidR="00617D44" w:rsidRPr="00F42285" w:rsidRDefault="003D746C" w:rsidP="0088738A">
            <w:pPr>
              <w:rPr>
                <w:lang w:val="fr-FR"/>
              </w:rPr>
            </w:pPr>
            <w:r>
              <w:rPr>
                <w:lang w:val="fr-FR"/>
              </w:rPr>
              <w:t>Lecteur, dr. Mirela FRANDE</w:t>
            </w:r>
            <w:r>
              <w:rPr>
                <w:lang w:val="ro-RO"/>
              </w:rPr>
              <w:t>Ș</w:t>
            </w:r>
          </w:p>
        </w:tc>
        <w:tc>
          <w:tcPr>
            <w:tcW w:w="3686" w:type="dxa"/>
            <w:shd w:val="clear" w:color="auto" w:fill="auto"/>
          </w:tcPr>
          <w:p w:rsidR="00617D44" w:rsidRPr="00F42285" w:rsidRDefault="006F4D40" w:rsidP="003D746C">
            <w:pPr>
              <w:rPr>
                <w:lang w:val="fr-FR"/>
              </w:rPr>
            </w:pPr>
            <w:r w:rsidRPr="00F42285">
              <w:rPr>
                <w:lang w:val="fr-FR"/>
              </w:rPr>
              <w:t>Signature</w:t>
            </w:r>
            <w:r w:rsidR="007D1FB3">
              <w:rPr>
                <w:lang w:val="fr-FR"/>
              </w:rPr>
              <w:t>s pour</w:t>
            </w:r>
            <w:r w:rsidR="00186548" w:rsidRPr="00F42285">
              <w:rPr>
                <w:lang w:val="fr-FR"/>
              </w:rPr>
              <w:t xml:space="preserve"> </w:t>
            </w:r>
            <w:r w:rsidR="007D1FB3">
              <w:rPr>
                <w:lang w:val="fr-FR"/>
              </w:rPr>
              <w:t>t</w:t>
            </w:r>
            <w:r w:rsidRPr="00F42285">
              <w:rPr>
                <w:lang w:val="fr-FR"/>
              </w:rPr>
              <w:t>itulaire</w:t>
            </w:r>
            <w:r w:rsidR="003D746C">
              <w:rPr>
                <w:lang w:val="fr-FR"/>
              </w:rPr>
              <w:t>s</w:t>
            </w:r>
            <w:r w:rsidR="00617D44" w:rsidRPr="00F42285">
              <w:rPr>
                <w:lang w:val="fr-FR"/>
              </w:rPr>
              <w:t xml:space="preserve"> de </w:t>
            </w:r>
            <w:r w:rsidRPr="00F42285">
              <w:rPr>
                <w:lang w:val="fr-FR"/>
              </w:rPr>
              <w:t>travaux pratique/stage</w:t>
            </w:r>
          </w:p>
          <w:p w:rsidR="003D746C" w:rsidRDefault="002C33F6" w:rsidP="003D746C">
            <w:pPr>
              <w:rPr>
                <w:lang w:val="ro-RO"/>
              </w:rPr>
            </w:pPr>
            <w:r w:rsidRPr="00F42285">
              <w:rPr>
                <w:lang w:val="fr-FR"/>
              </w:rPr>
              <w:t>1.</w:t>
            </w:r>
            <w:r w:rsidR="003D746C">
              <w:rPr>
                <w:lang w:val="fr-FR"/>
              </w:rPr>
              <w:t xml:space="preserve"> Lecteur, dr. Mirela FRANDE</w:t>
            </w:r>
            <w:r w:rsidR="003D746C">
              <w:rPr>
                <w:lang w:val="ro-RO"/>
              </w:rPr>
              <w:t>Ș</w:t>
            </w:r>
          </w:p>
          <w:p w:rsidR="003D746C" w:rsidRDefault="003D746C" w:rsidP="003D746C">
            <w:pPr>
              <w:rPr>
                <w:lang w:val="ro-RO"/>
              </w:rPr>
            </w:pPr>
          </w:p>
          <w:p w:rsidR="003D746C" w:rsidRDefault="003D746C" w:rsidP="003D746C">
            <w:pPr>
              <w:rPr>
                <w:lang w:val="ro-RO"/>
              </w:rPr>
            </w:pPr>
          </w:p>
          <w:p w:rsidR="00617D44" w:rsidRDefault="002C33F6" w:rsidP="003D746C">
            <w:pPr>
              <w:rPr>
                <w:lang w:val="fr-FR"/>
              </w:rPr>
            </w:pPr>
            <w:r w:rsidRPr="00F42285">
              <w:rPr>
                <w:lang w:val="fr-FR"/>
              </w:rPr>
              <w:t>2</w:t>
            </w:r>
            <w:r w:rsidR="003D746C">
              <w:rPr>
                <w:lang w:val="fr-FR"/>
              </w:rPr>
              <w:t>. Lecteur, dr. Adrian VOICU</w:t>
            </w:r>
          </w:p>
          <w:p w:rsidR="003D746C" w:rsidRDefault="003D746C" w:rsidP="003D746C">
            <w:pPr>
              <w:rPr>
                <w:lang w:val="fr-FR"/>
              </w:rPr>
            </w:pPr>
          </w:p>
          <w:p w:rsidR="003D746C" w:rsidRPr="00F42285" w:rsidRDefault="003D746C" w:rsidP="003D746C">
            <w:pPr>
              <w:rPr>
                <w:lang w:val="fr-FR"/>
              </w:rPr>
            </w:pPr>
          </w:p>
        </w:tc>
      </w:tr>
      <w:tr w:rsidR="0088738A" w:rsidRPr="00284A1A" w:rsidTr="00EC0A25">
        <w:trPr>
          <w:cantSplit/>
          <w:trHeight w:val="908"/>
        </w:trPr>
        <w:tc>
          <w:tcPr>
            <w:tcW w:w="3379" w:type="dxa"/>
            <w:shd w:val="clear" w:color="auto" w:fill="auto"/>
          </w:tcPr>
          <w:p w:rsidR="003D746C" w:rsidRPr="003D746C" w:rsidRDefault="006F4D40" w:rsidP="00AE64FD">
            <w:pPr>
              <w:rPr>
                <w:lang w:val="fr-FR"/>
              </w:rPr>
            </w:pPr>
            <w:r w:rsidRPr="003D746C">
              <w:rPr>
                <w:lang w:val="fr-FR"/>
              </w:rPr>
              <w:t>Signature</w:t>
            </w:r>
          </w:p>
          <w:p w:rsidR="0088738A" w:rsidRPr="003D746C" w:rsidRDefault="003D746C" w:rsidP="00AE64FD">
            <w:pPr>
              <w:rPr>
                <w:lang w:val="fr-FR"/>
              </w:rPr>
            </w:pPr>
            <w:r w:rsidRPr="003D746C">
              <w:rPr>
                <w:lang w:val="fr-FR"/>
              </w:rPr>
              <w:t>Professeur, Chaire du cours</w:t>
            </w:r>
          </w:p>
          <w:p w:rsidR="0088738A" w:rsidRDefault="003D746C" w:rsidP="00AE64FD">
            <w:pPr>
              <w:rPr>
                <w:lang w:val="fr-FR"/>
              </w:rPr>
            </w:pPr>
            <w:r w:rsidRPr="003D746C">
              <w:rPr>
                <w:lang w:val="fr-FR"/>
              </w:rPr>
              <w:t>Dr. Diana LUNGEANU</w:t>
            </w:r>
          </w:p>
          <w:p w:rsidR="00066A21" w:rsidRDefault="00066A21" w:rsidP="00AE64FD">
            <w:pPr>
              <w:rPr>
                <w:lang w:val="fr-FR"/>
              </w:rPr>
            </w:pPr>
          </w:p>
          <w:p w:rsidR="003D746C" w:rsidRPr="00F42285" w:rsidRDefault="003D746C" w:rsidP="00AE64FD">
            <w:pPr>
              <w:rPr>
                <w:lang w:val="fr-FR"/>
              </w:rPr>
            </w:pPr>
          </w:p>
        </w:tc>
        <w:tc>
          <w:tcPr>
            <w:tcW w:w="3000" w:type="dxa"/>
            <w:shd w:val="clear" w:color="auto" w:fill="auto"/>
          </w:tcPr>
          <w:p w:rsidR="0088738A" w:rsidRPr="00F42285" w:rsidRDefault="0088738A" w:rsidP="00AE64FD">
            <w:pPr>
              <w:rPr>
                <w:lang w:val="fr-FR"/>
              </w:rPr>
            </w:pPr>
          </w:p>
        </w:tc>
        <w:tc>
          <w:tcPr>
            <w:tcW w:w="3686" w:type="dxa"/>
            <w:shd w:val="clear" w:color="auto" w:fill="auto"/>
          </w:tcPr>
          <w:p w:rsidR="0088738A" w:rsidRPr="00F42285" w:rsidRDefault="0088738A" w:rsidP="00AE64FD">
            <w:pPr>
              <w:jc w:val="center"/>
              <w:rPr>
                <w:lang w:val="fr-FR"/>
              </w:rPr>
            </w:pPr>
          </w:p>
        </w:tc>
      </w:tr>
      <w:tr w:rsidR="00617D44" w:rsidRPr="00284A1A" w:rsidTr="00EC0A25">
        <w:trPr>
          <w:cantSplit/>
        </w:trPr>
        <w:tc>
          <w:tcPr>
            <w:tcW w:w="3379" w:type="dxa"/>
            <w:shd w:val="clear" w:color="auto" w:fill="auto"/>
          </w:tcPr>
          <w:p w:rsidR="00617D44" w:rsidRPr="00F42285" w:rsidRDefault="00401B89" w:rsidP="00AE64FD">
            <w:pPr>
              <w:rPr>
                <w:lang w:val="fr-FR"/>
              </w:rPr>
            </w:pPr>
            <w:r w:rsidRPr="00F42285">
              <w:rPr>
                <w:lang w:val="fr-FR"/>
              </w:rPr>
              <w:t>Date</w:t>
            </w:r>
            <w:r w:rsidR="00A36F42" w:rsidRPr="00F42285">
              <w:rPr>
                <w:lang w:val="fr-FR"/>
              </w:rPr>
              <w:t xml:space="preserve"> de l’avis</w:t>
            </w:r>
            <w:r w:rsidRPr="00F42285">
              <w:rPr>
                <w:lang w:val="fr-FR"/>
              </w:rPr>
              <w:t xml:space="preserve"> </w:t>
            </w:r>
            <w:r w:rsidR="00A36F42" w:rsidRPr="00F42285">
              <w:rPr>
                <w:lang w:val="fr-FR"/>
              </w:rPr>
              <w:t>du</w:t>
            </w:r>
            <w:r w:rsidR="00617D44" w:rsidRPr="00F42285">
              <w:rPr>
                <w:lang w:val="fr-FR"/>
              </w:rPr>
              <w:t xml:space="preserve"> </w:t>
            </w:r>
            <w:r w:rsidRPr="00F42285">
              <w:rPr>
                <w:lang w:val="fr-FR"/>
              </w:rPr>
              <w:t>département</w:t>
            </w:r>
          </w:p>
          <w:p w:rsidR="00617D44" w:rsidRPr="00F42285" w:rsidRDefault="00617D44" w:rsidP="00AE64FD">
            <w:pPr>
              <w:rPr>
                <w:lang w:val="fr-FR"/>
              </w:rPr>
            </w:pPr>
          </w:p>
          <w:p w:rsidR="00617D44" w:rsidRPr="00F42285" w:rsidRDefault="00617D44" w:rsidP="00AE64FD">
            <w:pPr>
              <w:rPr>
                <w:i/>
                <w:lang w:val="fr-FR"/>
              </w:rPr>
            </w:pPr>
          </w:p>
        </w:tc>
        <w:tc>
          <w:tcPr>
            <w:tcW w:w="6686" w:type="dxa"/>
            <w:gridSpan w:val="2"/>
            <w:shd w:val="clear" w:color="auto" w:fill="auto"/>
          </w:tcPr>
          <w:p w:rsidR="003D746C" w:rsidRDefault="00186548" w:rsidP="00AE64FD">
            <w:pPr>
              <w:rPr>
                <w:lang w:val="fr-FR"/>
              </w:rPr>
            </w:pPr>
            <w:r w:rsidRPr="00F42285">
              <w:rPr>
                <w:lang w:val="fr-FR"/>
              </w:rPr>
              <w:t>Signature</w:t>
            </w:r>
            <w:r w:rsidR="0088738A" w:rsidRPr="00F42285">
              <w:rPr>
                <w:lang w:val="fr-FR"/>
              </w:rPr>
              <w:t xml:space="preserve"> </w:t>
            </w:r>
          </w:p>
          <w:p w:rsidR="0088738A" w:rsidRPr="00F42285" w:rsidRDefault="003D746C" w:rsidP="00AE64FD">
            <w:pPr>
              <w:rPr>
                <w:lang w:val="fr-FR"/>
              </w:rPr>
            </w:pPr>
            <w:r w:rsidRPr="003D746C">
              <w:rPr>
                <w:lang w:val="fr-FR"/>
              </w:rPr>
              <w:t>Professeur,</w:t>
            </w:r>
            <w:r>
              <w:rPr>
                <w:lang w:val="fr-FR"/>
              </w:rPr>
              <w:t xml:space="preserve"> </w:t>
            </w:r>
            <w:r w:rsidR="00186548" w:rsidRPr="00F42285">
              <w:rPr>
                <w:lang w:val="fr-FR"/>
              </w:rPr>
              <w:t xml:space="preserve">Directeur </w:t>
            </w:r>
            <w:r w:rsidR="0088738A" w:rsidRPr="00F42285">
              <w:rPr>
                <w:lang w:val="fr-FR"/>
              </w:rPr>
              <w:t xml:space="preserve">de </w:t>
            </w:r>
            <w:r>
              <w:rPr>
                <w:lang w:val="fr-FR"/>
              </w:rPr>
              <w:t>D</w:t>
            </w:r>
            <w:r w:rsidR="00186548" w:rsidRPr="00F42285">
              <w:rPr>
                <w:lang w:val="fr-FR"/>
              </w:rPr>
              <w:t>épartement</w:t>
            </w:r>
          </w:p>
          <w:p w:rsidR="003D746C" w:rsidRDefault="003D746C" w:rsidP="003D746C">
            <w:pPr>
              <w:rPr>
                <w:lang w:val="fr-FR"/>
              </w:rPr>
            </w:pPr>
            <w:r w:rsidRPr="003D746C">
              <w:rPr>
                <w:lang w:val="fr-FR"/>
              </w:rPr>
              <w:t xml:space="preserve">Dr. </w:t>
            </w:r>
            <w:r>
              <w:rPr>
                <w:lang w:val="fr-FR"/>
              </w:rPr>
              <w:t>Virgil PĂUNESCU</w:t>
            </w:r>
          </w:p>
          <w:p w:rsidR="00066A21" w:rsidRDefault="00066A21" w:rsidP="003D746C">
            <w:pPr>
              <w:rPr>
                <w:lang w:val="fr-FR"/>
              </w:rPr>
            </w:pPr>
          </w:p>
          <w:p w:rsidR="003D746C" w:rsidRPr="00F42285" w:rsidRDefault="003D746C" w:rsidP="003D746C">
            <w:pPr>
              <w:rPr>
                <w:lang w:val="fr-FR"/>
              </w:rPr>
            </w:pPr>
          </w:p>
        </w:tc>
      </w:tr>
    </w:tbl>
    <w:p w:rsidR="00617D44" w:rsidRPr="00F42285" w:rsidRDefault="00617D44" w:rsidP="00617D44">
      <w:pPr>
        <w:rPr>
          <w:lang w:val="fr-FR"/>
        </w:rPr>
      </w:pPr>
    </w:p>
    <w:p w:rsidR="00CF291A" w:rsidRPr="00F42285" w:rsidRDefault="00CF291A" w:rsidP="00500D0F">
      <w:pPr>
        <w:rPr>
          <w:lang w:val="fr-FR"/>
        </w:rPr>
      </w:pPr>
    </w:p>
    <w:p w:rsidR="00CF291A" w:rsidRPr="00F42285" w:rsidRDefault="00A96F99" w:rsidP="00CF291A">
      <w:pPr>
        <w:rPr>
          <w:lang w:val="fr-FR"/>
        </w:rPr>
      </w:pPr>
      <w:r w:rsidRPr="00F42285">
        <w:rPr>
          <w:u w:val="single"/>
          <w:lang w:val="fr-FR"/>
        </w:rPr>
        <w:t>Note</w:t>
      </w:r>
      <w:r w:rsidRPr="00F42285">
        <w:rPr>
          <w:lang w:val="fr-FR"/>
        </w:rPr>
        <w:t xml:space="preserve"> :</w:t>
      </w:r>
    </w:p>
    <w:p w:rsidR="00E4011E" w:rsidRPr="00F42285" w:rsidRDefault="006D7F4B" w:rsidP="00E4011E">
      <w:pPr>
        <w:pStyle w:val="ListParagraph"/>
        <w:numPr>
          <w:ilvl w:val="0"/>
          <w:numId w:val="15"/>
        </w:numPr>
        <w:spacing w:before="120"/>
        <w:rPr>
          <w:vertAlign w:val="superscript"/>
          <w:lang w:val="fr-FR"/>
        </w:rPr>
      </w:pPr>
      <w:r w:rsidRPr="00F42285">
        <w:rPr>
          <w:lang w:val="fr-FR"/>
        </w:rPr>
        <w:t>D</w:t>
      </w:r>
      <w:r w:rsidR="00A96F99" w:rsidRPr="00F42285">
        <w:rPr>
          <w:lang w:val="fr-FR"/>
        </w:rPr>
        <w:t>omaine d’étude</w:t>
      </w:r>
      <w:r w:rsidRPr="00F42285">
        <w:rPr>
          <w:lang w:val="fr-FR"/>
        </w:rPr>
        <w:t xml:space="preserve"> </w:t>
      </w:r>
      <w:r w:rsidR="00E4011E" w:rsidRPr="00F42285">
        <w:rPr>
          <w:lang w:val="fr-FR"/>
        </w:rPr>
        <w:t>–</w:t>
      </w:r>
      <w:r w:rsidRPr="00F42285">
        <w:rPr>
          <w:lang w:val="fr-FR"/>
        </w:rPr>
        <w:t xml:space="preserve"> </w:t>
      </w:r>
      <w:r w:rsidR="00E4011E" w:rsidRPr="00F42285">
        <w:rPr>
          <w:i/>
          <w:lang w:val="fr-FR"/>
        </w:rPr>
        <w:t>à</w:t>
      </w:r>
      <w:r w:rsidR="00E4011E" w:rsidRPr="00F42285">
        <w:rPr>
          <w:lang w:val="fr-FR"/>
        </w:rPr>
        <w:t xml:space="preserve"> </w:t>
      </w:r>
      <w:r w:rsidR="00A96F99" w:rsidRPr="00F42285">
        <w:rPr>
          <w:i/>
          <w:lang w:val="fr-FR"/>
        </w:rPr>
        <w:t>choisir une de variantes :</w:t>
      </w:r>
      <w:r w:rsidRPr="00F42285">
        <w:rPr>
          <w:lang w:val="fr-FR"/>
        </w:rPr>
        <w:t xml:space="preserve"> </w:t>
      </w:r>
      <w:r w:rsidR="008C37B3" w:rsidRPr="00F42285">
        <w:rPr>
          <w:lang w:val="fr-FR"/>
        </w:rPr>
        <w:t>L</w:t>
      </w:r>
      <w:r w:rsidR="00A96F99" w:rsidRPr="00F42285">
        <w:rPr>
          <w:lang w:val="fr-FR"/>
        </w:rPr>
        <w:t>icence</w:t>
      </w:r>
      <w:r w:rsidR="008C37B3" w:rsidRPr="00F42285">
        <w:rPr>
          <w:lang w:val="fr-FR"/>
        </w:rPr>
        <w:t>/ Master/ Doctorat (</w:t>
      </w:r>
      <w:r w:rsidR="00E4011E" w:rsidRPr="00F42285">
        <w:rPr>
          <w:b/>
          <w:lang w:val="fr-FR"/>
        </w:rPr>
        <w:t>à compléter conformément à la nomenclature des domaines et spécialisations / programmes académiques en vigueur</w:t>
      </w:r>
      <w:r w:rsidR="00E4011E" w:rsidRPr="00F42285">
        <w:rPr>
          <w:lang w:val="fr-FR"/>
        </w:rPr>
        <w:t>).</w:t>
      </w:r>
    </w:p>
    <w:p w:rsidR="00E4011E" w:rsidRPr="00F42285" w:rsidRDefault="00E4011E" w:rsidP="00E4011E">
      <w:pPr>
        <w:pStyle w:val="ListParagraph"/>
        <w:spacing w:before="120"/>
        <w:ind w:left="717"/>
        <w:rPr>
          <w:vertAlign w:val="superscript"/>
          <w:lang w:val="fr-FR"/>
        </w:rPr>
      </w:pPr>
    </w:p>
    <w:p w:rsidR="00E4011E" w:rsidRPr="00F42285" w:rsidRDefault="00A96F99" w:rsidP="00E4011E">
      <w:pPr>
        <w:pStyle w:val="ListParagraph"/>
        <w:numPr>
          <w:ilvl w:val="0"/>
          <w:numId w:val="15"/>
        </w:numPr>
        <w:spacing w:before="120" w:line="360" w:lineRule="auto"/>
        <w:rPr>
          <w:vertAlign w:val="superscript"/>
          <w:lang w:val="fr-FR"/>
        </w:rPr>
      </w:pPr>
      <w:r w:rsidRPr="00F42285">
        <w:rPr>
          <w:lang w:val="fr-FR"/>
        </w:rPr>
        <w:t>Cycle d’étude</w:t>
      </w:r>
      <w:r w:rsidR="00CF291A" w:rsidRPr="00F42285">
        <w:rPr>
          <w:lang w:val="fr-FR"/>
        </w:rPr>
        <w:t xml:space="preserve"> - </w:t>
      </w:r>
      <w:r w:rsidR="00E4011E" w:rsidRPr="00F42285">
        <w:rPr>
          <w:lang w:val="fr-FR"/>
        </w:rPr>
        <w:t xml:space="preserve"> </w:t>
      </w:r>
      <w:r w:rsidR="00E4011E" w:rsidRPr="00F42285">
        <w:rPr>
          <w:i/>
          <w:lang w:val="fr-FR"/>
        </w:rPr>
        <w:t>à</w:t>
      </w:r>
      <w:r w:rsidR="00E4011E" w:rsidRPr="00F42285">
        <w:rPr>
          <w:lang w:val="fr-FR"/>
        </w:rPr>
        <w:t xml:space="preserve"> </w:t>
      </w:r>
      <w:r w:rsidRPr="00F42285">
        <w:rPr>
          <w:i/>
          <w:lang w:val="fr-FR"/>
        </w:rPr>
        <w:t>choisir une de variantes :</w:t>
      </w:r>
      <w:r w:rsidR="00CF291A" w:rsidRPr="00F42285">
        <w:rPr>
          <w:lang w:val="fr-FR"/>
        </w:rPr>
        <w:t xml:space="preserve"> L</w:t>
      </w:r>
      <w:r w:rsidRPr="00F42285">
        <w:rPr>
          <w:lang w:val="fr-FR"/>
        </w:rPr>
        <w:t>icence</w:t>
      </w:r>
      <w:r w:rsidR="00CF291A" w:rsidRPr="00F42285">
        <w:rPr>
          <w:lang w:val="fr-FR"/>
        </w:rPr>
        <w:t>/ M</w:t>
      </w:r>
      <w:r w:rsidR="00EB2E82" w:rsidRPr="00F42285">
        <w:rPr>
          <w:lang w:val="fr-FR"/>
        </w:rPr>
        <w:t>aster</w:t>
      </w:r>
      <w:r w:rsidR="00CF291A" w:rsidRPr="00F42285">
        <w:rPr>
          <w:lang w:val="fr-FR"/>
        </w:rPr>
        <w:t xml:space="preserve">/ </w:t>
      </w:r>
      <w:r w:rsidRPr="00F42285">
        <w:rPr>
          <w:lang w:val="fr-FR"/>
        </w:rPr>
        <w:t>Doctorat ;</w:t>
      </w:r>
    </w:p>
    <w:p w:rsidR="00E4011E" w:rsidRPr="00F42285" w:rsidRDefault="00A96F99" w:rsidP="00E4011E">
      <w:pPr>
        <w:pStyle w:val="ListParagraph"/>
        <w:numPr>
          <w:ilvl w:val="0"/>
          <w:numId w:val="15"/>
        </w:numPr>
        <w:spacing w:before="120" w:line="360" w:lineRule="auto"/>
        <w:rPr>
          <w:vertAlign w:val="superscript"/>
          <w:lang w:val="fr-FR"/>
        </w:rPr>
      </w:pPr>
      <w:r w:rsidRPr="00F42285">
        <w:rPr>
          <w:lang w:val="fr-FR"/>
        </w:rPr>
        <w:t>Régime de la discipline</w:t>
      </w:r>
      <w:r w:rsidR="00DA1799" w:rsidRPr="00F42285">
        <w:rPr>
          <w:lang w:val="fr-FR"/>
        </w:rPr>
        <w:t xml:space="preserve"> (</w:t>
      </w:r>
      <w:r w:rsidRPr="00F42285">
        <w:rPr>
          <w:lang w:val="fr-FR"/>
        </w:rPr>
        <w:t>contenu</w:t>
      </w:r>
      <w:r w:rsidR="00DA1799" w:rsidRPr="00F42285">
        <w:rPr>
          <w:lang w:val="fr-FR"/>
        </w:rPr>
        <w:t xml:space="preserve">) - </w:t>
      </w:r>
      <w:r w:rsidR="00E4011E" w:rsidRPr="00F42285">
        <w:rPr>
          <w:i/>
          <w:lang w:val="fr-FR"/>
        </w:rPr>
        <w:t xml:space="preserve">à </w:t>
      </w:r>
      <w:r w:rsidRPr="00F42285">
        <w:rPr>
          <w:i/>
          <w:lang w:val="fr-FR"/>
        </w:rPr>
        <w:t xml:space="preserve">choisir une de variantes </w:t>
      </w:r>
      <w:r w:rsidR="00DA1799" w:rsidRPr="00F42285">
        <w:rPr>
          <w:i/>
          <w:lang w:val="fr-FR"/>
        </w:rPr>
        <w:t>:</w:t>
      </w:r>
      <w:r w:rsidR="00DA1799" w:rsidRPr="00F42285">
        <w:rPr>
          <w:lang w:val="fr-FR"/>
        </w:rPr>
        <w:t xml:space="preserve"> </w:t>
      </w:r>
      <w:r w:rsidR="00DA1799" w:rsidRPr="00F42285">
        <w:rPr>
          <w:b/>
          <w:lang w:val="fr-FR"/>
        </w:rPr>
        <w:t>DF</w:t>
      </w:r>
      <w:r w:rsidRPr="00F42285">
        <w:rPr>
          <w:lang w:val="fr-FR"/>
        </w:rPr>
        <w:t xml:space="preserve"> (discipline</w:t>
      </w:r>
      <w:r w:rsidR="00DA1799" w:rsidRPr="00F42285">
        <w:rPr>
          <w:lang w:val="fr-FR"/>
        </w:rPr>
        <w:t xml:space="preserve"> </w:t>
      </w:r>
      <w:r w:rsidR="00E4011E" w:rsidRPr="00F42285">
        <w:rPr>
          <w:lang w:val="fr-FR"/>
        </w:rPr>
        <w:t>fondamentale) /</w:t>
      </w:r>
      <w:r w:rsidR="00DA1799" w:rsidRPr="00F42285">
        <w:rPr>
          <w:lang w:val="fr-FR"/>
        </w:rPr>
        <w:t xml:space="preserve"> </w:t>
      </w:r>
      <w:r w:rsidR="00DA1799" w:rsidRPr="00F42285">
        <w:rPr>
          <w:b/>
          <w:lang w:val="fr-FR"/>
        </w:rPr>
        <w:t>DD</w:t>
      </w:r>
      <w:r w:rsidRPr="00F42285">
        <w:rPr>
          <w:lang w:val="fr-FR"/>
        </w:rPr>
        <w:t xml:space="preserve"> (discipline du </w:t>
      </w:r>
      <w:r w:rsidR="00E4011E" w:rsidRPr="00F42285">
        <w:rPr>
          <w:lang w:val="fr-FR"/>
        </w:rPr>
        <w:t>domaine) /</w:t>
      </w:r>
      <w:r w:rsidR="00DA1799" w:rsidRPr="00F42285">
        <w:rPr>
          <w:lang w:val="fr-FR"/>
        </w:rPr>
        <w:t xml:space="preserve"> </w:t>
      </w:r>
      <w:r w:rsidR="00DA1799" w:rsidRPr="00F42285">
        <w:rPr>
          <w:b/>
          <w:lang w:val="fr-FR"/>
        </w:rPr>
        <w:t>DS</w:t>
      </w:r>
      <w:r w:rsidRPr="00F42285">
        <w:rPr>
          <w:lang w:val="fr-FR"/>
        </w:rPr>
        <w:t xml:space="preserve"> (discipline </w:t>
      </w:r>
      <w:r w:rsidR="00E4011E" w:rsidRPr="00F42285">
        <w:rPr>
          <w:lang w:val="fr-FR"/>
        </w:rPr>
        <w:t>spécialité) /</w:t>
      </w:r>
      <w:r w:rsidR="00DA1799" w:rsidRPr="00F42285">
        <w:rPr>
          <w:lang w:val="fr-FR"/>
        </w:rPr>
        <w:t xml:space="preserve"> </w:t>
      </w:r>
      <w:r w:rsidR="00DA1799" w:rsidRPr="00F42285">
        <w:rPr>
          <w:b/>
          <w:lang w:val="fr-FR"/>
        </w:rPr>
        <w:t>DC</w:t>
      </w:r>
      <w:r w:rsidRPr="00F42285">
        <w:rPr>
          <w:lang w:val="fr-FR"/>
        </w:rPr>
        <w:t xml:space="preserve"> (discipline</w:t>
      </w:r>
      <w:r w:rsidR="00DA1799" w:rsidRPr="00F42285">
        <w:rPr>
          <w:lang w:val="fr-FR"/>
        </w:rPr>
        <w:t xml:space="preserve"> </w:t>
      </w:r>
      <w:r w:rsidRPr="00F42285">
        <w:rPr>
          <w:lang w:val="fr-FR"/>
        </w:rPr>
        <w:t>complémentaire</w:t>
      </w:r>
      <w:r w:rsidR="00DA1799" w:rsidRPr="00F42285">
        <w:rPr>
          <w:lang w:val="fr-FR"/>
        </w:rPr>
        <w:t xml:space="preserve">) - </w:t>
      </w:r>
      <w:r w:rsidRPr="00F42285">
        <w:rPr>
          <w:i/>
          <w:lang w:val="fr-FR"/>
        </w:rPr>
        <w:t xml:space="preserve"> pour </w:t>
      </w:r>
      <w:r w:rsidR="00E4011E" w:rsidRPr="00F42285">
        <w:rPr>
          <w:i/>
          <w:lang w:val="fr-FR"/>
        </w:rPr>
        <w:t>le niveau</w:t>
      </w:r>
      <w:r w:rsidRPr="00F42285">
        <w:rPr>
          <w:i/>
          <w:lang w:val="fr-FR"/>
        </w:rPr>
        <w:t xml:space="preserve"> de </w:t>
      </w:r>
      <w:r w:rsidR="00E4011E" w:rsidRPr="00F42285">
        <w:rPr>
          <w:i/>
          <w:lang w:val="fr-FR"/>
        </w:rPr>
        <w:t>licence ;</w:t>
      </w:r>
      <w:r w:rsidR="00DA1799" w:rsidRPr="00F42285">
        <w:rPr>
          <w:i/>
          <w:lang w:val="fr-FR"/>
        </w:rPr>
        <w:t xml:space="preserve"> </w:t>
      </w:r>
      <w:r w:rsidR="00DA1799" w:rsidRPr="00F42285">
        <w:rPr>
          <w:b/>
          <w:lang w:val="fr-FR"/>
        </w:rPr>
        <w:t xml:space="preserve">DAP </w:t>
      </w:r>
      <w:r w:rsidRPr="00F42285">
        <w:rPr>
          <w:lang w:val="fr-FR"/>
        </w:rPr>
        <w:t>(discipline</w:t>
      </w:r>
      <w:r w:rsidR="00E4011E" w:rsidRPr="00F42285">
        <w:rPr>
          <w:lang w:val="fr-FR"/>
        </w:rPr>
        <w:t xml:space="preserve"> d’approfondissement) /</w:t>
      </w:r>
      <w:r w:rsidR="00DA1799" w:rsidRPr="00F42285">
        <w:rPr>
          <w:lang w:val="fr-FR"/>
        </w:rPr>
        <w:t xml:space="preserve"> </w:t>
      </w:r>
      <w:r w:rsidR="00DA1799" w:rsidRPr="00F42285">
        <w:rPr>
          <w:b/>
          <w:lang w:val="fr-FR"/>
        </w:rPr>
        <w:t>DSI</w:t>
      </w:r>
      <w:r w:rsidRPr="00F42285">
        <w:rPr>
          <w:lang w:val="fr-FR"/>
        </w:rPr>
        <w:t xml:space="preserve"> (discipline</w:t>
      </w:r>
      <w:r w:rsidR="00E4011E" w:rsidRPr="00F42285">
        <w:rPr>
          <w:lang w:val="fr-FR"/>
        </w:rPr>
        <w:t xml:space="preserve"> de synthèse) /</w:t>
      </w:r>
      <w:r w:rsidR="00DA1799" w:rsidRPr="00F42285">
        <w:rPr>
          <w:lang w:val="fr-FR"/>
        </w:rPr>
        <w:t xml:space="preserve"> </w:t>
      </w:r>
      <w:r w:rsidR="00DA1799" w:rsidRPr="00F42285">
        <w:rPr>
          <w:b/>
          <w:lang w:val="fr-FR"/>
        </w:rPr>
        <w:t>DCA</w:t>
      </w:r>
      <w:r w:rsidRPr="00F42285">
        <w:rPr>
          <w:lang w:val="fr-FR"/>
        </w:rPr>
        <w:t xml:space="preserve"> (discipline </w:t>
      </w:r>
      <w:r w:rsidR="00E4011E" w:rsidRPr="00F42285">
        <w:rPr>
          <w:lang w:val="fr-FR"/>
        </w:rPr>
        <w:t>de connaissances avancées</w:t>
      </w:r>
      <w:r w:rsidR="00DA1799" w:rsidRPr="00F42285">
        <w:rPr>
          <w:lang w:val="fr-FR"/>
        </w:rPr>
        <w:t xml:space="preserve">) - </w:t>
      </w:r>
      <w:r w:rsidRPr="00F42285">
        <w:rPr>
          <w:i/>
          <w:lang w:val="fr-FR"/>
        </w:rPr>
        <w:t xml:space="preserve"> pour le niveau de </w:t>
      </w:r>
      <w:r w:rsidR="00E4011E" w:rsidRPr="00F42285">
        <w:rPr>
          <w:i/>
          <w:lang w:val="fr-FR"/>
        </w:rPr>
        <w:t>master</w:t>
      </w:r>
      <w:r w:rsidR="00E4011E" w:rsidRPr="00F42285">
        <w:rPr>
          <w:lang w:val="fr-FR"/>
        </w:rPr>
        <w:t xml:space="preserve"> ;</w:t>
      </w:r>
    </w:p>
    <w:p w:rsidR="00E4011E" w:rsidRPr="00F42285" w:rsidRDefault="00A96F99" w:rsidP="00E4011E">
      <w:pPr>
        <w:pStyle w:val="ListParagraph"/>
        <w:numPr>
          <w:ilvl w:val="0"/>
          <w:numId w:val="15"/>
        </w:numPr>
        <w:spacing w:before="120"/>
        <w:rPr>
          <w:vertAlign w:val="superscript"/>
          <w:lang w:val="fr-FR"/>
        </w:rPr>
      </w:pPr>
      <w:r w:rsidRPr="00F42285">
        <w:rPr>
          <w:lang w:val="fr-FR"/>
        </w:rPr>
        <w:t>Régime de la discipline (caractère obligatoire</w:t>
      </w:r>
      <w:r w:rsidR="00CF291A" w:rsidRPr="00F42285">
        <w:rPr>
          <w:lang w:val="fr-FR"/>
        </w:rPr>
        <w:t xml:space="preserve">) - </w:t>
      </w:r>
      <w:r w:rsidR="00E4011E" w:rsidRPr="00F42285">
        <w:rPr>
          <w:i/>
          <w:lang w:val="fr-FR"/>
        </w:rPr>
        <w:t xml:space="preserve">à </w:t>
      </w:r>
      <w:r w:rsidRPr="00F42285">
        <w:rPr>
          <w:i/>
          <w:lang w:val="fr-FR"/>
        </w:rPr>
        <w:t>choisir une de</w:t>
      </w:r>
      <w:r w:rsidR="00CF291A" w:rsidRPr="00F42285">
        <w:rPr>
          <w:i/>
          <w:lang w:val="fr-FR"/>
        </w:rPr>
        <w:t xml:space="preserve"> </w:t>
      </w:r>
      <w:r w:rsidRPr="00F42285">
        <w:rPr>
          <w:i/>
          <w:lang w:val="fr-FR"/>
        </w:rPr>
        <w:t>variantes :</w:t>
      </w:r>
      <w:r w:rsidR="00CF291A" w:rsidRPr="00F42285">
        <w:rPr>
          <w:lang w:val="fr-FR"/>
        </w:rPr>
        <w:t xml:space="preserve"> </w:t>
      </w:r>
      <w:r w:rsidR="00CF291A" w:rsidRPr="00F42285">
        <w:rPr>
          <w:b/>
          <w:lang w:val="fr-FR"/>
        </w:rPr>
        <w:t xml:space="preserve">DI </w:t>
      </w:r>
      <w:r w:rsidRPr="00F42285">
        <w:rPr>
          <w:lang w:val="fr-FR"/>
        </w:rPr>
        <w:t>(discipline obligatoire) /</w:t>
      </w:r>
      <w:r w:rsidR="00CF291A" w:rsidRPr="00F42285">
        <w:rPr>
          <w:lang w:val="fr-FR"/>
        </w:rPr>
        <w:t xml:space="preserve"> </w:t>
      </w:r>
      <w:r w:rsidR="00CF291A" w:rsidRPr="00F42285">
        <w:rPr>
          <w:b/>
          <w:lang w:val="fr-FR"/>
        </w:rPr>
        <w:t>DO</w:t>
      </w:r>
      <w:r w:rsidRPr="00F42285">
        <w:rPr>
          <w:lang w:val="fr-FR"/>
        </w:rPr>
        <w:t xml:space="preserve"> (discipline optionnelle) /</w:t>
      </w:r>
      <w:r w:rsidR="00CF291A" w:rsidRPr="00F42285">
        <w:rPr>
          <w:lang w:val="fr-FR"/>
        </w:rPr>
        <w:t xml:space="preserve"> </w:t>
      </w:r>
      <w:r w:rsidR="00CF291A" w:rsidRPr="00F42285">
        <w:rPr>
          <w:b/>
          <w:lang w:val="fr-FR"/>
        </w:rPr>
        <w:t xml:space="preserve">DFac </w:t>
      </w:r>
      <w:r w:rsidRPr="00F42285">
        <w:rPr>
          <w:lang w:val="fr-FR"/>
        </w:rPr>
        <w:t>(discipline</w:t>
      </w:r>
      <w:r w:rsidR="00CF291A" w:rsidRPr="00F42285">
        <w:rPr>
          <w:lang w:val="fr-FR"/>
        </w:rPr>
        <w:t xml:space="preserve"> facultativ</w:t>
      </w:r>
      <w:r w:rsidRPr="00F42285">
        <w:rPr>
          <w:lang w:val="fr-FR"/>
        </w:rPr>
        <w:t>e</w:t>
      </w:r>
      <w:r w:rsidR="00875161" w:rsidRPr="00F42285">
        <w:rPr>
          <w:lang w:val="fr-FR"/>
        </w:rPr>
        <w:t>);</w:t>
      </w:r>
    </w:p>
    <w:p w:rsidR="00E4011E" w:rsidRPr="00F42285" w:rsidRDefault="00E4011E" w:rsidP="00E4011E">
      <w:pPr>
        <w:pStyle w:val="ListParagraph"/>
        <w:spacing w:before="120"/>
        <w:ind w:left="717"/>
        <w:rPr>
          <w:vertAlign w:val="superscript"/>
          <w:lang w:val="fr-FR"/>
        </w:rPr>
      </w:pPr>
    </w:p>
    <w:p w:rsidR="00E4011E" w:rsidRPr="00F42285" w:rsidRDefault="00CF291A" w:rsidP="00E4011E">
      <w:pPr>
        <w:pStyle w:val="ListParagraph"/>
        <w:numPr>
          <w:ilvl w:val="0"/>
          <w:numId w:val="15"/>
        </w:numPr>
        <w:spacing w:before="120" w:line="360" w:lineRule="auto"/>
        <w:rPr>
          <w:vertAlign w:val="superscript"/>
          <w:lang w:val="fr-FR"/>
        </w:rPr>
      </w:pPr>
      <w:r w:rsidRPr="00F42285">
        <w:rPr>
          <w:lang w:val="fr-FR"/>
        </w:rPr>
        <w:t xml:space="preserve">Un </w:t>
      </w:r>
      <w:r w:rsidR="00A96F99" w:rsidRPr="00F42285">
        <w:rPr>
          <w:lang w:val="fr-FR"/>
        </w:rPr>
        <w:t>crédit est</w:t>
      </w:r>
      <w:r w:rsidRPr="00F42285">
        <w:rPr>
          <w:lang w:val="fr-FR"/>
        </w:rPr>
        <w:t xml:space="preserve"> </w:t>
      </w:r>
      <w:r w:rsidR="00A96F99" w:rsidRPr="00F42285">
        <w:rPr>
          <w:lang w:val="fr-FR"/>
        </w:rPr>
        <w:t>équivalent avec 25 – 30 heures d’étude (activités</w:t>
      </w:r>
      <w:r w:rsidRPr="00F42285">
        <w:rPr>
          <w:lang w:val="fr-FR"/>
        </w:rPr>
        <w:t xml:space="preserve"> </w:t>
      </w:r>
      <w:r w:rsidR="00A96F99" w:rsidRPr="00F42285">
        <w:rPr>
          <w:lang w:val="fr-FR"/>
        </w:rPr>
        <w:t>didactiques et</w:t>
      </w:r>
      <w:r w:rsidRPr="00F42285">
        <w:rPr>
          <w:lang w:val="fr-FR"/>
        </w:rPr>
        <w:t xml:space="preserve"> </w:t>
      </w:r>
      <w:r w:rsidR="00A96F99" w:rsidRPr="00F42285">
        <w:rPr>
          <w:lang w:val="fr-FR"/>
        </w:rPr>
        <w:t>étude</w:t>
      </w:r>
      <w:r w:rsidRPr="00F42285">
        <w:rPr>
          <w:lang w:val="fr-FR"/>
        </w:rPr>
        <w:t xml:space="preserve"> </w:t>
      </w:r>
      <w:r w:rsidR="00A96F99" w:rsidRPr="00F42285">
        <w:rPr>
          <w:lang w:val="fr-FR"/>
        </w:rPr>
        <w:t>individuel</w:t>
      </w:r>
      <w:r w:rsidRPr="00F42285">
        <w:rPr>
          <w:lang w:val="fr-FR"/>
        </w:rPr>
        <w:t>)</w:t>
      </w:r>
      <w:r w:rsidRPr="00F42285">
        <w:rPr>
          <w:i/>
          <w:lang w:val="fr-FR"/>
        </w:rPr>
        <w:t>.</w:t>
      </w:r>
    </w:p>
    <w:p w:rsidR="00E4011E" w:rsidRPr="00F42285" w:rsidRDefault="00E4011E" w:rsidP="00A955D8">
      <w:pPr>
        <w:pStyle w:val="ListParagraph"/>
        <w:numPr>
          <w:ilvl w:val="0"/>
          <w:numId w:val="15"/>
        </w:numPr>
        <w:spacing w:before="120" w:line="360" w:lineRule="auto"/>
        <w:rPr>
          <w:lang w:val="fr-FR"/>
        </w:rPr>
      </w:pPr>
      <w:r w:rsidRPr="00F42285">
        <w:rPr>
          <w:lang w:val="fr-FR"/>
        </w:rPr>
        <w:lastRenderedPageBreak/>
        <w:t>Pour les spécialisations et/ou disciplines</w:t>
      </w:r>
      <w:r w:rsidR="00E62CB6" w:rsidRPr="00F42285">
        <w:rPr>
          <w:lang w:val="fr-FR"/>
        </w:rPr>
        <w:t xml:space="preserve"> </w:t>
      </w:r>
      <w:r w:rsidRPr="00F42285">
        <w:rPr>
          <w:lang w:val="fr-FR"/>
        </w:rPr>
        <w:t>dont les thèmes se trouvent dans la bibliographie des résidents, il devient obligatoire.</w:t>
      </w:r>
    </w:p>
    <w:sectPr w:rsidR="00E4011E" w:rsidRPr="00F42285" w:rsidSect="002858D2">
      <w:headerReference w:type="even" r:id="rId8"/>
      <w:footerReference w:type="even" r:id="rId9"/>
      <w:footerReference w:type="default" r:id="rId10"/>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F2A" w:rsidRDefault="00D95F2A">
      <w:r>
        <w:separator/>
      </w:r>
    </w:p>
  </w:endnote>
  <w:endnote w:type="continuationSeparator" w:id="0">
    <w:p w:rsidR="00D95F2A" w:rsidRDefault="00D95F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B3" w:rsidRDefault="008312B4"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rsidR="008C37B3" w:rsidRDefault="008C37B3"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B3" w:rsidRDefault="008312B4"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separate"/>
    </w:r>
    <w:r w:rsidR="00041FAB">
      <w:rPr>
        <w:rStyle w:val="PageNumber"/>
        <w:noProof/>
      </w:rPr>
      <w:t>1</w:t>
    </w:r>
    <w:r>
      <w:rPr>
        <w:rStyle w:val="PageNumber"/>
      </w:rPr>
      <w:fldChar w:fldCharType="end"/>
    </w:r>
  </w:p>
  <w:p w:rsidR="008C37B3" w:rsidRPr="006F227D" w:rsidRDefault="008C37B3"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F2A" w:rsidRDefault="00D95F2A">
      <w:r>
        <w:separator/>
      </w:r>
    </w:p>
  </w:footnote>
  <w:footnote w:type="continuationSeparator" w:id="0">
    <w:p w:rsidR="00D95F2A" w:rsidRDefault="00D95F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B3" w:rsidRDefault="008312B4">
    <w:pPr>
      <w:pStyle w:val="Head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rsidR="008C37B3" w:rsidRDefault="008C37B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8">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520F29"/>
    <w:multiLevelType w:val="hybridMultilevel"/>
    <w:tmpl w:val="8A846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B4A25BC"/>
    <w:multiLevelType w:val="hybridMultilevel"/>
    <w:tmpl w:val="05E440EA"/>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AD0A80"/>
    <w:multiLevelType w:val="hybridMultilevel"/>
    <w:tmpl w:val="00806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4">
    <w:nsid w:val="562D3431"/>
    <w:multiLevelType w:val="hybridMultilevel"/>
    <w:tmpl w:val="1862B2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8336E35"/>
    <w:multiLevelType w:val="hybridMultilevel"/>
    <w:tmpl w:val="79149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7AA75AB"/>
    <w:multiLevelType w:val="hybridMultilevel"/>
    <w:tmpl w:val="5E42A120"/>
    <w:lvl w:ilvl="0" w:tplc="D3E6BEC0">
      <w:start w:val="1"/>
      <w:numFmt w:val="decimal"/>
      <w:lvlText w:val="%1)"/>
      <w:lvlJc w:val="left"/>
      <w:pPr>
        <w:ind w:left="717" w:hanging="360"/>
      </w:pPr>
      <w:rPr>
        <w:sz w:val="16"/>
        <w:szCs w:val="16"/>
        <w:vertAlign w:val="baseline"/>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num w:numId="1">
    <w:abstractNumId w:val="13"/>
  </w:num>
  <w:num w:numId="2">
    <w:abstractNumId w:val="7"/>
  </w:num>
  <w:num w:numId="3">
    <w:abstractNumId w:val="16"/>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1"/>
  </w:num>
  <w:num w:numId="11">
    <w:abstractNumId w:val="8"/>
  </w:num>
  <w:num w:numId="12">
    <w:abstractNumId w:val="1"/>
  </w:num>
  <w:num w:numId="13">
    <w:abstractNumId w:val="10"/>
  </w:num>
  <w:num w:numId="14">
    <w:abstractNumId w:val="6"/>
  </w:num>
  <w:num w:numId="15">
    <w:abstractNumId w:val="17"/>
  </w:num>
  <w:num w:numId="16">
    <w:abstractNumId w:val="9"/>
  </w:num>
  <w:num w:numId="17">
    <w:abstractNumId w:val="15"/>
  </w:num>
  <w:num w:numId="18">
    <w:abstractNumId w:val="14"/>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rsids>
    <w:rsidRoot w:val="001F0375"/>
    <w:rsid w:val="000008E7"/>
    <w:rsid w:val="00001418"/>
    <w:rsid w:val="0000556E"/>
    <w:rsid w:val="000058A3"/>
    <w:rsid w:val="00011063"/>
    <w:rsid w:val="00013BE6"/>
    <w:rsid w:val="000200E6"/>
    <w:rsid w:val="00021F2C"/>
    <w:rsid w:val="00024A14"/>
    <w:rsid w:val="00031404"/>
    <w:rsid w:val="000323BA"/>
    <w:rsid w:val="00040E69"/>
    <w:rsid w:val="00041FAB"/>
    <w:rsid w:val="00043253"/>
    <w:rsid w:val="00053720"/>
    <w:rsid w:val="000571F8"/>
    <w:rsid w:val="00066A21"/>
    <w:rsid w:val="00073606"/>
    <w:rsid w:val="000750E1"/>
    <w:rsid w:val="000857F9"/>
    <w:rsid w:val="0009086E"/>
    <w:rsid w:val="00092ED0"/>
    <w:rsid w:val="000A0C50"/>
    <w:rsid w:val="000A7AD7"/>
    <w:rsid w:val="000B21AD"/>
    <w:rsid w:val="000C0982"/>
    <w:rsid w:val="000C5692"/>
    <w:rsid w:val="000C59EA"/>
    <w:rsid w:val="000C5B3F"/>
    <w:rsid w:val="000C7C29"/>
    <w:rsid w:val="000D17CD"/>
    <w:rsid w:val="000E563B"/>
    <w:rsid w:val="000E6CE4"/>
    <w:rsid w:val="000F2D4D"/>
    <w:rsid w:val="000F4EF9"/>
    <w:rsid w:val="000F62F8"/>
    <w:rsid w:val="0010274A"/>
    <w:rsid w:val="00114217"/>
    <w:rsid w:val="00126A8B"/>
    <w:rsid w:val="00132456"/>
    <w:rsid w:val="00143680"/>
    <w:rsid w:val="00150450"/>
    <w:rsid w:val="00162F33"/>
    <w:rsid w:val="00173FFF"/>
    <w:rsid w:val="00175F41"/>
    <w:rsid w:val="00185EEF"/>
    <w:rsid w:val="00186548"/>
    <w:rsid w:val="00191D40"/>
    <w:rsid w:val="0019381C"/>
    <w:rsid w:val="001943A9"/>
    <w:rsid w:val="001A3817"/>
    <w:rsid w:val="001A3BCA"/>
    <w:rsid w:val="001A42B2"/>
    <w:rsid w:val="001B055C"/>
    <w:rsid w:val="001B595B"/>
    <w:rsid w:val="001C7C57"/>
    <w:rsid w:val="001C7EF5"/>
    <w:rsid w:val="001D6CF0"/>
    <w:rsid w:val="001D76E1"/>
    <w:rsid w:val="001E3FEB"/>
    <w:rsid w:val="001E7966"/>
    <w:rsid w:val="001F0375"/>
    <w:rsid w:val="001F6366"/>
    <w:rsid w:val="001F7EF0"/>
    <w:rsid w:val="00204E42"/>
    <w:rsid w:val="002058C2"/>
    <w:rsid w:val="00205948"/>
    <w:rsid w:val="00212D79"/>
    <w:rsid w:val="002257EE"/>
    <w:rsid w:val="002344D0"/>
    <w:rsid w:val="00242DE4"/>
    <w:rsid w:val="0024412D"/>
    <w:rsid w:val="00252358"/>
    <w:rsid w:val="0025700E"/>
    <w:rsid w:val="002575E7"/>
    <w:rsid w:val="00262962"/>
    <w:rsid w:val="00266808"/>
    <w:rsid w:val="00275381"/>
    <w:rsid w:val="00276378"/>
    <w:rsid w:val="00284A1A"/>
    <w:rsid w:val="002858D2"/>
    <w:rsid w:val="002C2A47"/>
    <w:rsid w:val="002C33F6"/>
    <w:rsid w:val="002D1B4D"/>
    <w:rsid w:val="002D4E88"/>
    <w:rsid w:val="002E0909"/>
    <w:rsid w:val="002E40D7"/>
    <w:rsid w:val="002F79D6"/>
    <w:rsid w:val="00305F43"/>
    <w:rsid w:val="00307561"/>
    <w:rsid w:val="00311515"/>
    <w:rsid w:val="00316814"/>
    <w:rsid w:val="00337BC2"/>
    <w:rsid w:val="00341257"/>
    <w:rsid w:val="00342A37"/>
    <w:rsid w:val="00342F46"/>
    <w:rsid w:val="00382035"/>
    <w:rsid w:val="003844CF"/>
    <w:rsid w:val="003915F7"/>
    <w:rsid w:val="00393AF6"/>
    <w:rsid w:val="003948CF"/>
    <w:rsid w:val="003B3848"/>
    <w:rsid w:val="003B6DFA"/>
    <w:rsid w:val="003D5A6F"/>
    <w:rsid w:val="003D746C"/>
    <w:rsid w:val="003E19E7"/>
    <w:rsid w:val="003F699E"/>
    <w:rsid w:val="00401B89"/>
    <w:rsid w:val="0041698C"/>
    <w:rsid w:val="00420EAD"/>
    <w:rsid w:val="00422B7C"/>
    <w:rsid w:val="00425CA6"/>
    <w:rsid w:val="00443DE9"/>
    <w:rsid w:val="00445511"/>
    <w:rsid w:val="00451E01"/>
    <w:rsid w:val="00454B1D"/>
    <w:rsid w:val="0047316F"/>
    <w:rsid w:val="00474CD4"/>
    <w:rsid w:val="0047716C"/>
    <w:rsid w:val="00481FEA"/>
    <w:rsid w:val="00483616"/>
    <w:rsid w:val="0048376B"/>
    <w:rsid w:val="004A130B"/>
    <w:rsid w:val="004B4AFF"/>
    <w:rsid w:val="004D0A49"/>
    <w:rsid w:val="004D2724"/>
    <w:rsid w:val="004D4879"/>
    <w:rsid w:val="004D6822"/>
    <w:rsid w:val="004E0E8C"/>
    <w:rsid w:val="004E5766"/>
    <w:rsid w:val="004F372A"/>
    <w:rsid w:val="00500D0F"/>
    <w:rsid w:val="005044FB"/>
    <w:rsid w:val="00510BD8"/>
    <w:rsid w:val="00523B1A"/>
    <w:rsid w:val="00536E19"/>
    <w:rsid w:val="00554E2E"/>
    <w:rsid w:val="005630A1"/>
    <w:rsid w:val="00575A9B"/>
    <w:rsid w:val="00586036"/>
    <w:rsid w:val="00592FAC"/>
    <w:rsid w:val="005A5F5A"/>
    <w:rsid w:val="005B7C3A"/>
    <w:rsid w:val="005C6091"/>
    <w:rsid w:val="005D0723"/>
    <w:rsid w:val="005D2B6D"/>
    <w:rsid w:val="005D4119"/>
    <w:rsid w:val="005D75B0"/>
    <w:rsid w:val="005D7803"/>
    <w:rsid w:val="005D7A00"/>
    <w:rsid w:val="005D7FE8"/>
    <w:rsid w:val="005E5914"/>
    <w:rsid w:val="005F6F4C"/>
    <w:rsid w:val="00602F00"/>
    <w:rsid w:val="00611191"/>
    <w:rsid w:val="00617D44"/>
    <w:rsid w:val="0062034C"/>
    <w:rsid w:val="00626A93"/>
    <w:rsid w:val="0063632B"/>
    <w:rsid w:val="006432C2"/>
    <w:rsid w:val="0065102A"/>
    <w:rsid w:val="00660FF9"/>
    <w:rsid w:val="006646C9"/>
    <w:rsid w:val="00666AA4"/>
    <w:rsid w:val="0067367A"/>
    <w:rsid w:val="006748A8"/>
    <w:rsid w:val="0068766C"/>
    <w:rsid w:val="006937B4"/>
    <w:rsid w:val="006B010F"/>
    <w:rsid w:val="006B1BDC"/>
    <w:rsid w:val="006B4BA0"/>
    <w:rsid w:val="006C65B2"/>
    <w:rsid w:val="006D22A9"/>
    <w:rsid w:val="006D5D0A"/>
    <w:rsid w:val="006D7F4B"/>
    <w:rsid w:val="006E6408"/>
    <w:rsid w:val="006F227D"/>
    <w:rsid w:val="006F4D40"/>
    <w:rsid w:val="006F4E96"/>
    <w:rsid w:val="006F5396"/>
    <w:rsid w:val="00710756"/>
    <w:rsid w:val="007165A1"/>
    <w:rsid w:val="00717DBA"/>
    <w:rsid w:val="00720781"/>
    <w:rsid w:val="00721BE2"/>
    <w:rsid w:val="0073276A"/>
    <w:rsid w:val="007403E0"/>
    <w:rsid w:val="007513F8"/>
    <w:rsid w:val="00752DDB"/>
    <w:rsid w:val="00755357"/>
    <w:rsid w:val="00780792"/>
    <w:rsid w:val="00790032"/>
    <w:rsid w:val="00797B91"/>
    <w:rsid w:val="007A2588"/>
    <w:rsid w:val="007A545B"/>
    <w:rsid w:val="007A619B"/>
    <w:rsid w:val="007C7438"/>
    <w:rsid w:val="007D1FB3"/>
    <w:rsid w:val="007D7179"/>
    <w:rsid w:val="007E2A7A"/>
    <w:rsid w:val="007E2C08"/>
    <w:rsid w:val="007E47B6"/>
    <w:rsid w:val="007E6023"/>
    <w:rsid w:val="007E72C1"/>
    <w:rsid w:val="007F5AF9"/>
    <w:rsid w:val="007F7F89"/>
    <w:rsid w:val="00802AE1"/>
    <w:rsid w:val="00804A18"/>
    <w:rsid w:val="00810DD5"/>
    <w:rsid w:val="00814EB7"/>
    <w:rsid w:val="008312B4"/>
    <w:rsid w:val="008316F9"/>
    <w:rsid w:val="0083304D"/>
    <w:rsid w:val="0083476D"/>
    <w:rsid w:val="008507BD"/>
    <w:rsid w:val="0085463A"/>
    <w:rsid w:val="00875161"/>
    <w:rsid w:val="008753A8"/>
    <w:rsid w:val="00876C90"/>
    <w:rsid w:val="0088134E"/>
    <w:rsid w:val="0088738A"/>
    <w:rsid w:val="00896688"/>
    <w:rsid w:val="00897818"/>
    <w:rsid w:val="008A0281"/>
    <w:rsid w:val="008A08FC"/>
    <w:rsid w:val="008A60F8"/>
    <w:rsid w:val="008A7F03"/>
    <w:rsid w:val="008B58F5"/>
    <w:rsid w:val="008C37B3"/>
    <w:rsid w:val="008C59D9"/>
    <w:rsid w:val="008C6E07"/>
    <w:rsid w:val="008D2690"/>
    <w:rsid w:val="008D2F98"/>
    <w:rsid w:val="008E5B05"/>
    <w:rsid w:val="008F1555"/>
    <w:rsid w:val="008F52FC"/>
    <w:rsid w:val="008F6C1F"/>
    <w:rsid w:val="00902833"/>
    <w:rsid w:val="009029EC"/>
    <w:rsid w:val="00903672"/>
    <w:rsid w:val="009045E4"/>
    <w:rsid w:val="00913C31"/>
    <w:rsid w:val="0091727D"/>
    <w:rsid w:val="00944024"/>
    <w:rsid w:val="00945EAC"/>
    <w:rsid w:val="00957F77"/>
    <w:rsid w:val="00964F31"/>
    <w:rsid w:val="00970719"/>
    <w:rsid w:val="00986AF2"/>
    <w:rsid w:val="00993F1E"/>
    <w:rsid w:val="009A2B51"/>
    <w:rsid w:val="009B01AE"/>
    <w:rsid w:val="009C297F"/>
    <w:rsid w:val="009C5D36"/>
    <w:rsid w:val="009D3D57"/>
    <w:rsid w:val="009E0E7D"/>
    <w:rsid w:val="009E1959"/>
    <w:rsid w:val="009E2500"/>
    <w:rsid w:val="009E4936"/>
    <w:rsid w:val="009E6381"/>
    <w:rsid w:val="009F2F16"/>
    <w:rsid w:val="009F671B"/>
    <w:rsid w:val="00A164FD"/>
    <w:rsid w:val="00A2007E"/>
    <w:rsid w:val="00A32A6E"/>
    <w:rsid w:val="00A3394D"/>
    <w:rsid w:val="00A36F42"/>
    <w:rsid w:val="00A44E19"/>
    <w:rsid w:val="00A50BF4"/>
    <w:rsid w:val="00A54C37"/>
    <w:rsid w:val="00A56880"/>
    <w:rsid w:val="00A57B35"/>
    <w:rsid w:val="00A622B0"/>
    <w:rsid w:val="00A64BE8"/>
    <w:rsid w:val="00A83303"/>
    <w:rsid w:val="00A90069"/>
    <w:rsid w:val="00A93A50"/>
    <w:rsid w:val="00A94830"/>
    <w:rsid w:val="00A94C1D"/>
    <w:rsid w:val="00A96F99"/>
    <w:rsid w:val="00AA096B"/>
    <w:rsid w:val="00AB1E99"/>
    <w:rsid w:val="00AB6D14"/>
    <w:rsid w:val="00AC17A5"/>
    <w:rsid w:val="00AC3BF6"/>
    <w:rsid w:val="00AC6D4B"/>
    <w:rsid w:val="00AE475D"/>
    <w:rsid w:val="00AE626A"/>
    <w:rsid w:val="00AE64FD"/>
    <w:rsid w:val="00AE7850"/>
    <w:rsid w:val="00AE785A"/>
    <w:rsid w:val="00AF0063"/>
    <w:rsid w:val="00AF382F"/>
    <w:rsid w:val="00B03B08"/>
    <w:rsid w:val="00B10EC6"/>
    <w:rsid w:val="00B177E8"/>
    <w:rsid w:val="00B20C96"/>
    <w:rsid w:val="00B22807"/>
    <w:rsid w:val="00B25E3C"/>
    <w:rsid w:val="00B27679"/>
    <w:rsid w:val="00B33697"/>
    <w:rsid w:val="00B33AA5"/>
    <w:rsid w:val="00B3535A"/>
    <w:rsid w:val="00B36C94"/>
    <w:rsid w:val="00B61835"/>
    <w:rsid w:val="00B82D1B"/>
    <w:rsid w:val="00B831F2"/>
    <w:rsid w:val="00B95C95"/>
    <w:rsid w:val="00BB1CAF"/>
    <w:rsid w:val="00BB25D7"/>
    <w:rsid w:val="00BB3D0C"/>
    <w:rsid w:val="00BB5101"/>
    <w:rsid w:val="00BC04AE"/>
    <w:rsid w:val="00BC2E08"/>
    <w:rsid w:val="00BC4E7D"/>
    <w:rsid w:val="00BD056B"/>
    <w:rsid w:val="00BD0BB2"/>
    <w:rsid w:val="00BF022C"/>
    <w:rsid w:val="00C15A5A"/>
    <w:rsid w:val="00C20E81"/>
    <w:rsid w:val="00C24C95"/>
    <w:rsid w:val="00C42793"/>
    <w:rsid w:val="00C516C5"/>
    <w:rsid w:val="00C5242A"/>
    <w:rsid w:val="00C529F7"/>
    <w:rsid w:val="00C63297"/>
    <w:rsid w:val="00C67484"/>
    <w:rsid w:val="00C83084"/>
    <w:rsid w:val="00C839F1"/>
    <w:rsid w:val="00C85C00"/>
    <w:rsid w:val="00C90DF4"/>
    <w:rsid w:val="00C93CC8"/>
    <w:rsid w:val="00CD5491"/>
    <w:rsid w:val="00CF291A"/>
    <w:rsid w:val="00D07C81"/>
    <w:rsid w:val="00D13F45"/>
    <w:rsid w:val="00D14744"/>
    <w:rsid w:val="00D24A1F"/>
    <w:rsid w:val="00D32EA4"/>
    <w:rsid w:val="00D33791"/>
    <w:rsid w:val="00D35967"/>
    <w:rsid w:val="00D35A01"/>
    <w:rsid w:val="00D36144"/>
    <w:rsid w:val="00D568E8"/>
    <w:rsid w:val="00D65D6C"/>
    <w:rsid w:val="00D71C40"/>
    <w:rsid w:val="00D8493A"/>
    <w:rsid w:val="00D84CF6"/>
    <w:rsid w:val="00D90A1D"/>
    <w:rsid w:val="00D91D19"/>
    <w:rsid w:val="00D95F2A"/>
    <w:rsid w:val="00D97E1C"/>
    <w:rsid w:val="00DA00C5"/>
    <w:rsid w:val="00DA01E4"/>
    <w:rsid w:val="00DA1799"/>
    <w:rsid w:val="00DA5514"/>
    <w:rsid w:val="00DA5A7E"/>
    <w:rsid w:val="00DA729F"/>
    <w:rsid w:val="00DA7F16"/>
    <w:rsid w:val="00DB7003"/>
    <w:rsid w:val="00DE6507"/>
    <w:rsid w:val="00DE77CC"/>
    <w:rsid w:val="00E12886"/>
    <w:rsid w:val="00E134D8"/>
    <w:rsid w:val="00E20A74"/>
    <w:rsid w:val="00E25DDB"/>
    <w:rsid w:val="00E2649F"/>
    <w:rsid w:val="00E30A77"/>
    <w:rsid w:val="00E32B91"/>
    <w:rsid w:val="00E36529"/>
    <w:rsid w:val="00E4011E"/>
    <w:rsid w:val="00E425C5"/>
    <w:rsid w:val="00E429F1"/>
    <w:rsid w:val="00E43054"/>
    <w:rsid w:val="00E62CB6"/>
    <w:rsid w:val="00E64FE3"/>
    <w:rsid w:val="00E65AF1"/>
    <w:rsid w:val="00E709A1"/>
    <w:rsid w:val="00E7171B"/>
    <w:rsid w:val="00E74904"/>
    <w:rsid w:val="00E937C0"/>
    <w:rsid w:val="00E94D47"/>
    <w:rsid w:val="00EB082F"/>
    <w:rsid w:val="00EB2D9A"/>
    <w:rsid w:val="00EB2E82"/>
    <w:rsid w:val="00EB4297"/>
    <w:rsid w:val="00EB45CF"/>
    <w:rsid w:val="00EC0A25"/>
    <w:rsid w:val="00ED63EC"/>
    <w:rsid w:val="00EE12FE"/>
    <w:rsid w:val="00EE3134"/>
    <w:rsid w:val="00EE39A6"/>
    <w:rsid w:val="00EF7AAC"/>
    <w:rsid w:val="00F02A0C"/>
    <w:rsid w:val="00F20849"/>
    <w:rsid w:val="00F20A54"/>
    <w:rsid w:val="00F42285"/>
    <w:rsid w:val="00F428FB"/>
    <w:rsid w:val="00F62947"/>
    <w:rsid w:val="00F76E20"/>
    <w:rsid w:val="00F81A81"/>
    <w:rsid w:val="00F8457C"/>
    <w:rsid w:val="00F906C8"/>
    <w:rsid w:val="00F90E76"/>
    <w:rsid w:val="00F939B1"/>
    <w:rsid w:val="00FD4736"/>
    <w:rsid w:val="00FE0624"/>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16C"/>
    <w:rPr>
      <w:lang w:eastAsia="zh-CN"/>
    </w:rPr>
  </w:style>
  <w:style w:type="paragraph" w:styleId="Heading1">
    <w:name w:val="heading 1"/>
    <w:basedOn w:val="Normal"/>
    <w:next w:val="Normal"/>
    <w:qFormat/>
    <w:rsid w:val="0047716C"/>
    <w:pPr>
      <w:keepNext/>
      <w:numPr>
        <w:numId w:val="1"/>
      </w:numPr>
      <w:ind w:right="-625"/>
      <w:jc w:val="both"/>
      <w:outlineLvl w:val="0"/>
    </w:pPr>
    <w:rPr>
      <w:b/>
      <w:sz w:val="24"/>
      <w:lang w:val="en-AU"/>
    </w:rPr>
  </w:style>
  <w:style w:type="paragraph" w:styleId="Heading2">
    <w:name w:val="heading 2"/>
    <w:basedOn w:val="Normal"/>
    <w:next w:val="Normal"/>
    <w:qFormat/>
    <w:rsid w:val="0047716C"/>
    <w:pPr>
      <w:keepNext/>
      <w:numPr>
        <w:numId w:val="2"/>
      </w:numPr>
      <w:outlineLvl w:val="1"/>
    </w:pPr>
    <w:rPr>
      <w:b/>
      <w:sz w:val="24"/>
      <w:lang w:val="ro-RO"/>
    </w:rPr>
  </w:style>
  <w:style w:type="paragraph" w:styleId="Heading3">
    <w:name w:val="heading 3"/>
    <w:basedOn w:val="Normal"/>
    <w:next w:val="Normal"/>
    <w:qFormat/>
    <w:rsid w:val="0047716C"/>
    <w:pPr>
      <w:keepNext/>
      <w:ind w:left="2160" w:firstLine="720"/>
      <w:outlineLvl w:val="2"/>
    </w:pPr>
    <w:rPr>
      <w:b/>
      <w:sz w:val="24"/>
      <w:lang w:val="ro-RO"/>
    </w:rPr>
  </w:style>
  <w:style w:type="paragraph" w:styleId="Heading4">
    <w:name w:val="heading 4"/>
    <w:basedOn w:val="Normal"/>
    <w:next w:val="Normal"/>
    <w:qFormat/>
    <w:rsid w:val="0047716C"/>
    <w:pPr>
      <w:keepNext/>
      <w:ind w:left="720" w:firstLine="720"/>
      <w:outlineLvl w:val="3"/>
    </w:pPr>
    <w:rPr>
      <w:b/>
      <w:sz w:val="24"/>
      <w:lang w:val="ro-RO"/>
    </w:rPr>
  </w:style>
  <w:style w:type="paragraph" w:styleId="Heading5">
    <w:name w:val="heading 5"/>
    <w:basedOn w:val="Normal"/>
    <w:next w:val="Normal"/>
    <w:qFormat/>
    <w:rsid w:val="0047716C"/>
    <w:pPr>
      <w:keepNext/>
      <w:spacing w:before="120" w:line="360" w:lineRule="auto"/>
      <w:outlineLvl w:val="4"/>
    </w:pPr>
    <w:rPr>
      <w:b/>
      <w:sz w:val="24"/>
      <w:lang w:val="ro-RO"/>
    </w:rPr>
  </w:style>
  <w:style w:type="paragraph" w:styleId="Heading6">
    <w:name w:val="heading 6"/>
    <w:basedOn w:val="Normal"/>
    <w:next w:val="Normal"/>
    <w:qFormat/>
    <w:rsid w:val="0047716C"/>
    <w:pPr>
      <w:keepNext/>
      <w:jc w:val="center"/>
      <w:outlineLvl w:val="5"/>
    </w:pPr>
    <w:rPr>
      <w:b/>
      <w:sz w:val="24"/>
    </w:rPr>
  </w:style>
  <w:style w:type="paragraph" w:styleId="Heading9">
    <w:name w:val="heading 9"/>
    <w:basedOn w:val="Normal"/>
    <w:next w:val="Normal"/>
    <w:qFormat/>
    <w:rsid w:val="0047716C"/>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7716C"/>
    <w:pPr>
      <w:ind w:left="1985" w:hanging="567"/>
    </w:pPr>
    <w:rPr>
      <w:sz w:val="24"/>
      <w:lang w:val="ro-RO"/>
    </w:rPr>
  </w:style>
  <w:style w:type="paragraph" w:styleId="BodyText2">
    <w:name w:val="Body Text 2"/>
    <w:basedOn w:val="Normal"/>
    <w:rsid w:val="0047716C"/>
    <w:pPr>
      <w:ind w:right="-766"/>
      <w:jc w:val="both"/>
    </w:pPr>
    <w:rPr>
      <w:sz w:val="24"/>
      <w:lang w:val="ro-RO"/>
    </w:rPr>
  </w:style>
  <w:style w:type="paragraph" w:styleId="BodyTextIndent3">
    <w:name w:val="Body Text Indent 3"/>
    <w:basedOn w:val="Normal"/>
    <w:rsid w:val="0047716C"/>
    <w:pPr>
      <w:ind w:right="-766" w:firstLine="567"/>
      <w:jc w:val="both"/>
    </w:pPr>
    <w:rPr>
      <w:sz w:val="24"/>
      <w:lang w:val="en-AU"/>
    </w:rPr>
  </w:style>
  <w:style w:type="paragraph" w:styleId="BodyTextIndent2">
    <w:name w:val="Body Text Indent 2"/>
    <w:basedOn w:val="Normal"/>
    <w:rsid w:val="0047716C"/>
    <w:pPr>
      <w:ind w:left="1418" w:hanging="851"/>
    </w:pPr>
    <w:rPr>
      <w:sz w:val="24"/>
      <w:lang w:val="ro-RO"/>
    </w:rPr>
  </w:style>
  <w:style w:type="paragraph" w:styleId="BodyText">
    <w:name w:val="Body Text"/>
    <w:basedOn w:val="Normal"/>
    <w:rsid w:val="0047716C"/>
    <w:pPr>
      <w:ind w:right="-810"/>
    </w:pPr>
    <w:rPr>
      <w:sz w:val="24"/>
    </w:rPr>
  </w:style>
  <w:style w:type="character" w:styleId="PageNumber">
    <w:name w:val="page number"/>
    <w:basedOn w:val="DefaultParagraphFont"/>
    <w:rsid w:val="0047716C"/>
  </w:style>
  <w:style w:type="paragraph" w:styleId="Header">
    <w:name w:val="header"/>
    <w:basedOn w:val="Normal"/>
    <w:rsid w:val="0047716C"/>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HTMLPreformatted">
    <w:name w:val="HTML Preformatted"/>
    <w:basedOn w:val="Normal"/>
    <w:link w:val="HTMLPreformattedChar"/>
    <w:uiPriority w:val="99"/>
    <w:semiHidden/>
    <w:unhideWhenUsed/>
    <w:rsid w:val="00A96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GB" w:eastAsia="en-GB"/>
    </w:rPr>
  </w:style>
  <w:style w:type="character" w:customStyle="1" w:styleId="HTMLPreformattedChar">
    <w:name w:val="HTML Preformatted Char"/>
    <w:basedOn w:val="DefaultParagraphFont"/>
    <w:link w:val="HTMLPreformatted"/>
    <w:uiPriority w:val="99"/>
    <w:semiHidden/>
    <w:rsid w:val="00A96F99"/>
    <w:rPr>
      <w:rFonts w:ascii="Courier New" w:hAnsi="Courier New" w:cs="Courier New"/>
      <w:lang w:val="en-GB" w:eastAsia="en-GB"/>
    </w:rPr>
  </w:style>
  <w:style w:type="paragraph" w:styleId="ListParagraph">
    <w:name w:val="List Paragraph"/>
    <w:basedOn w:val="Normal"/>
    <w:uiPriority w:val="34"/>
    <w:qFormat/>
    <w:rsid w:val="00E4011E"/>
    <w:pPr>
      <w:ind w:left="720"/>
      <w:contextualSpacing/>
    </w:pPr>
  </w:style>
  <w:style w:type="character" w:styleId="Strong">
    <w:name w:val="Strong"/>
    <w:basedOn w:val="DefaultParagraphFont"/>
    <w:uiPriority w:val="22"/>
    <w:qFormat/>
    <w:rsid w:val="00814EB7"/>
    <w:rPr>
      <w:b/>
      <w:bCs/>
    </w:rPr>
  </w:style>
</w:styles>
</file>

<file path=word/webSettings.xml><?xml version="1.0" encoding="utf-8"?>
<w:webSettings xmlns:r="http://schemas.openxmlformats.org/officeDocument/2006/relationships" xmlns:w="http://schemas.openxmlformats.org/wordprocessingml/2006/main">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392584440">
      <w:bodyDiv w:val="1"/>
      <w:marLeft w:val="0"/>
      <w:marRight w:val="0"/>
      <w:marTop w:val="0"/>
      <w:marBottom w:val="0"/>
      <w:divBdr>
        <w:top w:val="none" w:sz="0" w:space="0" w:color="auto"/>
        <w:left w:val="none" w:sz="0" w:space="0" w:color="auto"/>
        <w:bottom w:val="none" w:sz="0" w:space="0" w:color="auto"/>
        <w:right w:val="none" w:sz="0" w:space="0" w:color="auto"/>
      </w:divBdr>
    </w:div>
    <w:div w:id="640842365">
      <w:bodyDiv w:val="1"/>
      <w:marLeft w:val="0"/>
      <w:marRight w:val="0"/>
      <w:marTop w:val="0"/>
      <w:marBottom w:val="0"/>
      <w:divBdr>
        <w:top w:val="none" w:sz="0" w:space="0" w:color="auto"/>
        <w:left w:val="none" w:sz="0" w:space="0" w:color="auto"/>
        <w:bottom w:val="none" w:sz="0" w:space="0" w:color="auto"/>
        <w:right w:val="none" w:sz="0" w:space="0" w:color="auto"/>
      </w:divBdr>
    </w:div>
    <w:div w:id="883255036">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1150026740">
      <w:bodyDiv w:val="1"/>
      <w:marLeft w:val="0"/>
      <w:marRight w:val="0"/>
      <w:marTop w:val="0"/>
      <w:marBottom w:val="0"/>
      <w:divBdr>
        <w:top w:val="none" w:sz="0" w:space="0" w:color="auto"/>
        <w:left w:val="none" w:sz="0" w:space="0" w:color="auto"/>
        <w:bottom w:val="none" w:sz="0" w:space="0" w:color="auto"/>
        <w:right w:val="none" w:sz="0" w:space="0" w:color="auto"/>
      </w:divBdr>
    </w:div>
    <w:div w:id="1655715997">
      <w:bodyDiv w:val="1"/>
      <w:marLeft w:val="0"/>
      <w:marRight w:val="0"/>
      <w:marTop w:val="0"/>
      <w:marBottom w:val="0"/>
      <w:divBdr>
        <w:top w:val="none" w:sz="0" w:space="0" w:color="auto"/>
        <w:left w:val="none" w:sz="0" w:space="0" w:color="auto"/>
        <w:bottom w:val="none" w:sz="0" w:space="0" w:color="auto"/>
        <w:right w:val="none" w:sz="0" w:space="0" w:color="auto"/>
      </w:divBdr>
    </w:div>
    <w:div w:id="1659262573">
      <w:bodyDiv w:val="1"/>
      <w:marLeft w:val="0"/>
      <w:marRight w:val="0"/>
      <w:marTop w:val="0"/>
      <w:marBottom w:val="0"/>
      <w:divBdr>
        <w:top w:val="none" w:sz="0" w:space="0" w:color="auto"/>
        <w:left w:val="none" w:sz="0" w:space="0" w:color="auto"/>
        <w:bottom w:val="none" w:sz="0" w:space="0" w:color="auto"/>
        <w:right w:val="none" w:sz="0" w:space="0" w:color="auto"/>
      </w:divBdr>
    </w:div>
    <w:div w:id="200620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C63554-8FBD-477F-B570-DFACDA87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5</Pages>
  <Words>1738</Words>
  <Characters>9909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FORMULAR</vt:lpstr>
    </vt:vector>
  </TitlesOfParts>
  <Company>NON</Company>
  <LinksUpToDate>false</LinksUpToDate>
  <CharactersWithSpaces>11624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DiLun</cp:lastModifiedBy>
  <cp:revision>9</cp:revision>
  <cp:lastPrinted>2018-11-05T02:22:00Z</cp:lastPrinted>
  <dcterms:created xsi:type="dcterms:W3CDTF">2018-11-05T00:26:00Z</dcterms:created>
  <dcterms:modified xsi:type="dcterms:W3CDTF">2018-11-05T02:23:00Z</dcterms:modified>
</cp:coreProperties>
</file>